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39FB" w14:textId="666E1BA3" w:rsidR="00053CB1" w:rsidRPr="000F7D4F" w:rsidRDefault="00862036" w:rsidP="00BC1E3D">
      <w:pPr>
        <w:ind w:right="0"/>
        <w:jc w:val="center"/>
        <w:rPr>
          <w:rFonts w:ascii="Arial" w:hAnsi="Arial" w:cs="Arial"/>
          <w:sz w:val="22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t>E</w:t>
      </w:r>
      <w:r w:rsidR="00266E40" w:rsidRPr="000F7D4F">
        <w:rPr>
          <w:rFonts w:ascii="Arial" w:hAnsi="Arial" w:cs="Arial"/>
          <w:sz w:val="18"/>
          <w:szCs w:val="18"/>
          <w:lang w:val="es-MX"/>
        </w:rPr>
        <w:t>ncuentr</w:t>
      </w:r>
      <w:r w:rsidR="00C97A61" w:rsidRPr="000F7D4F">
        <w:rPr>
          <w:rFonts w:ascii="Arial" w:hAnsi="Arial" w:cs="Arial"/>
          <w:sz w:val="18"/>
          <w:szCs w:val="18"/>
          <w:lang w:val="es-MX"/>
        </w:rPr>
        <w:t>e</w:t>
      </w:r>
      <w:r w:rsidR="00266E40" w:rsidRPr="000F7D4F">
        <w:rPr>
          <w:rFonts w:ascii="Arial" w:hAnsi="Arial" w:cs="Arial"/>
          <w:sz w:val="18"/>
          <w:szCs w:val="18"/>
          <w:lang w:val="es-MX"/>
        </w:rPr>
        <w:t xml:space="preserve"> todas las formas en </w:t>
      </w:r>
      <w:hyperlink r:id="rId12" w:history="1">
        <w:r w:rsidR="00FD279E">
          <w:rPr>
            <w:rStyle w:val="Hyperlink"/>
            <w:rFonts w:ascii="Arial" w:hAnsi="Arial" w:cs="Arial"/>
            <w:sz w:val="18"/>
            <w:szCs w:val="18"/>
            <w:lang w:val="es-MX"/>
          </w:rPr>
          <w:t>www.ccof.org/documents</w:t>
        </w:r>
      </w:hyperlink>
      <w:r w:rsidR="00266E40" w:rsidRPr="000F7D4F">
        <w:rPr>
          <w:rFonts w:ascii="Arial" w:hAnsi="Arial" w:cs="Arial"/>
          <w:sz w:val="18"/>
          <w:szCs w:val="18"/>
          <w:lang w:val="es-MX"/>
        </w:rPr>
        <w:t xml:space="preserve">. Envíe las formas completadas a </w:t>
      </w:r>
      <w:hyperlink r:id="rId13" w:history="1">
        <w:r w:rsidR="00266E40" w:rsidRPr="000F7D4F">
          <w:rPr>
            <w:rStyle w:val="Hyperlink"/>
            <w:rFonts w:ascii="Arial" w:hAnsi="Arial" w:cs="Arial"/>
            <w:sz w:val="18"/>
            <w:szCs w:val="18"/>
            <w:lang w:val="es-MX"/>
          </w:rPr>
          <w:t>inbox@ccof.org</w:t>
        </w:r>
      </w:hyperlink>
      <w:r w:rsidR="00266E40" w:rsidRPr="000F7D4F">
        <w:rPr>
          <w:rFonts w:ascii="Arial" w:hAnsi="Arial" w:cs="Arial"/>
          <w:sz w:val="18"/>
          <w:szCs w:val="18"/>
          <w:lang w:val="es-MX"/>
        </w:rPr>
        <w:t>.</w:t>
      </w:r>
    </w:p>
    <w:p w14:paraId="43E139FC" w14:textId="78B4452F" w:rsidR="00BC1E3D" w:rsidRPr="000F7D4F" w:rsidRDefault="00BC1E3D" w:rsidP="00BC1E3D">
      <w:pPr>
        <w:spacing w:before="180"/>
        <w:ind w:right="0"/>
        <w:rPr>
          <w:rFonts w:ascii="Arial" w:hAnsi="Arial" w:cs="Arial"/>
          <w:b/>
          <w:sz w:val="22"/>
          <w:szCs w:val="18"/>
          <w:lang w:val="es-MX"/>
        </w:rPr>
      </w:pPr>
      <w:r w:rsidRPr="000F7D4F">
        <w:rPr>
          <w:rFonts w:ascii="Arial" w:hAnsi="Arial" w:cs="Arial"/>
          <w:b/>
          <w:sz w:val="22"/>
          <w:szCs w:val="18"/>
          <w:lang w:val="es-MX"/>
        </w:rPr>
        <w:t xml:space="preserve">Complete este </w:t>
      </w:r>
      <w:r w:rsidR="00056268" w:rsidRPr="000F7D4F">
        <w:rPr>
          <w:rFonts w:ascii="Arial" w:hAnsi="Arial" w:cs="Arial"/>
          <w:b/>
          <w:sz w:val="22"/>
          <w:szCs w:val="18"/>
          <w:lang w:val="es-MX"/>
        </w:rPr>
        <w:t>f</w:t>
      </w:r>
      <w:r w:rsidR="00056268">
        <w:rPr>
          <w:rFonts w:ascii="Arial" w:hAnsi="Arial" w:cs="Arial"/>
          <w:b/>
          <w:sz w:val="22"/>
          <w:szCs w:val="18"/>
          <w:lang w:val="es-MX"/>
        </w:rPr>
        <w:t>ormulario</w:t>
      </w:r>
      <w:r w:rsidR="00056268" w:rsidRPr="000F7D4F">
        <w:rPr>
          <w:rFonts w:ascii="Arial" w:hAnsi="Arial" w:cs="Arial"/>
          <w:b/>
          <w:sz w:val="22"/>
          <w:szCs w:val="18"/>
          <w:lang w:val="es-MX"/>
        </w:rPr>
        <w:t xml:space="preserve"> </w:t>
      </w:r>
      <w:r w:rsidRPr="000F7D4F">
        <w:rPr>
          <w:rFonts w:ascii="Arial" w:hAnsi="Arial" w:cs="Arial"/>
          <w:b/>
          <w:sz w:val="22"/>
          <w:szCs w:val="18"/>
          <w:lang w:val="es-MX"/>
        </w:rPr>
        <w:t xml:space="preserve">para </w:t>
      </w:r>
      <w:r w:rsidR="00056268">
        <w:rPr>
          <w:rFonts w:ascii="Arial" w:hAnsi="Arial" w:cs="Arial"/>
          <w:b/>
          <w:sz w:val="22"/>
          <w:szCs w:val="18"/>
          <w:lang w:val="es-MX"/>
        </w:rPr>
        <w:t>inscribirse en el</w:t>
      </w:r>
      <w:r w:rsidRPr="000F7D4F">
        <w:rPr>
          <w:rFonts w:ascii="Arial" w:hAnsi="Arial" w:cs="Arial"/>
          <w:b/>
          <w:sz w:val="22"/>
          <w:szCs w:val="18"/>
          <w:lang w:val="es-MX"/>
        </w:rPr>
        <w:t xml:space="preserve"> Programa de Cumplimiento de México</w:t>
      </w:r>
      <w:r w:rsidR="002E7E03">
        <w:rPr>
          <w:rFonts w:ascii="Arial" w:hAnsi="Arial" w:cs="Arial"/>
          <w:b/>
          <w:sz w:val="22"/>
          <w:szCs w:val="18"/>
          <w:lang w:val="es-MX"/>
        </w:rPr>
        <w:t xml:space="preserve"> para la certificación o recertificación </w:t>
      </w:r>
      <w:r w:rsidR="00BA60AE">
        <w:rPr>
          <w:rFonts w:ascii="Arial" w:hAnsi="Arial" w:cs="Arial"/>
          <w:b/>
          <w:sz w:val="22"/>
          <w:szCs w:val="18"/>
          <w:lang w:val="es-MX"/>
        </w:rPr>
        <w:t>bajo las normas orgánicas de México (Ley de Productos Orgánicos)</w:t>
      </w:r>
      <w:r w:rsidRPr="000F7D4F">
        <w:rPr>
          <w:rFonts w:ascii="Arial" w:hAnsi="Arial" w:cs="Arial"/>
          <w:b/>
          <w:sz w:val="22"/>
          <w:szCs w:val="18"/>
          <w:lang w:val="es-MX"/>
        </w:rPr>
        <w:t xml:space="preserve">. Su operación </w:t>
      </w:r>
      <w:r w:rsidR="00D651FC">
        <w:rPr>
          <w:rFonts w:ascii="Arial" w:hAnsi="Arial" w:cs="Arial"/>
          <w:b/>
          <w:sz w:val="22"/>
          <w:szCs w:val="18"/>
          <w:lang w:val="es-MX"/>
        </w:rPr>
        <w:t>necesita</w:t>
      </w:r>
      <w:r w:rsidRPr="000F7D4F">
        <w:rPr>
          <w:rFonts w:ascii="Arial" w:hAnsi="Arial" w:cs="Arial"/>
          <w:b/>
          <w:sz w:val="22"/>
          <w:szCs w:val="18"/>
          <w:lang w:val="es-MX"/>
        </w:rPr>
        <w:t xml:space="preserve"> inscribirse en este programa </w:t>
      </w:r>
      <w:r w:rsidR="00D50483" w:rsidRPr="000F7D4F">
        <w:rPr>
          <w:rFonts w:ascii="Arial" w:hAnsi="Arial" w:cs="Arial"/>
          <w:b/>
          <w:sz w:val="22"/>
          <w:szCs w:val="18"/>
          <w:lang w:val="es-MX"/>
        </w:rPr>
        <w:t xml:space="preserve">si está </w:t>
      </w:r>
      <w:r w:rsidR="00D651FC" w:rsidRPr="000F7D4F">
        <w:rPr>
          <w:rFonts w:ascii="Arial" w:hAnsi="Arial" w:cs="Arial"/>
          <w:b/>
          <w:sz w:val="22"/>
          <w:szCs w:val="18"/>
          <w:lang w:val="es-MX"/>
        </w:rPr>
        <w:t>ubicad</w:t>
      </w:r>
      <w:r w:rsidR="00D651FC">
        <w:rPr>
          <w:rFonts w:ascii="Arial" w:hAnsi="Arial" w:cs="Arial"/>
          <w:b/>
          <w:sz w:val="22"/>
          <w:szCs w:val="18"/>
          <w:lang w:val="es-MX"/>
        </w:rPr>
        <w:t>a</w:t>
      </w:r>
      <w:r w:rsidR="00D651FC" w:rsidRPr="000F7D4F">
        <w:rPr>
          <w:rFonts w:ascii="Arial" w:hAnsi="Arial" w:cs="Arial"/>
          <w:b/>
          <w:sz w:val="22"/>
          <w:szCs w:val="18"/>
          <w:lang w:val="es-MX"/>
        </w:rPr>
        <w:t xml:space="preserve"> </w:t>
      </w:r>
      <w:r w:rsidRPr="000F7D4F">
        <w:rPr>
          <w:rFonts w:ascii="Arial" w:hAnsi="Arial" w:cs="Arial"/>
          <w:b/>
          <w:sz w:val="22"/>
          <w:szCs w:val="18"/>
          <w:lang w:val="es-MX"/>
        </w:rPr>
        <w:t>en México</w:t>
      </w:r>
      <w:r w:rsidR="00C11A81">
        <w:rPr>
          <w:rFonts w:ascii="Arial" w:hAnsi="Arial" w:cs="Arial"/>
          <w:b/>
          <w:sz w:val="22"/>
          <w:szCs w:val="18"/>
          <w:lang w:val="es-MX"/>
        </w:rPr>
        <w:t xml:space="preserve">, </w:t>
      </w:r>
      <w:r w:rsidR="00F2085B">
        <w:rPr>
          <w:rFonts w:ascii="Arial" w:hAnsi="Arial" w:cs="Arial"/>
          <w:b/>
          <w:sz w:val="22"/>
          <w:szCs w:val="18"/>
          <w:lang w:val="es-MX"/>
        </w:rPr>
        <w:t xml:space="preserve">exporta productos </w:t>
      </w:r>
      <w:r w:rsidR="005720EB">
        <w:rPr>
          <w:rFonts w:ascii="Arial" w:hAnsi="Arial" w:cs="Arial"/>
          <w:b/>
          <w:sz w:val="22"/>
          <w:szCs w:val="18"/>
          <w:lang w:val="es-MX"/>
        </w:rPr>
        <w:t>etiquetados como</w:t>
      </w:r>
      <w:r w:rsidR="00F2085B">
        <w:rPr>
          <w:rFonts w:ascii="Arial" w:hAnsi="Arial" w:cs="Arial"/>
          <w:b/>
          <w:sz w:val="22"/>
          <w:szCs w:val="18"/>
          <w:lang w:val="es-MX"/>
        </w:rPr>
        <w:t xml:space="preserve"> orgánicos a México,</w:t>
      </w:r>
      <w:r w:rsidRPr="000F7D4F">
        <w:rPr>
          <w:rFonts w:ascii="Arial" w:hAnsi="Arial" w:cs="Arial"/>
          <w:b/>
          <w:sz w:val="22"/>
          <w:szCs w:val="18"/>
          <w:lang w:val="es-MX"/>
        </w:rPr>
        <w:t xml:space="preserve"> o vende productos como orgánicos en México.</w:t>
      </w:r>
    </w:p>
    <w:p w14:paraId="43E139FD" w14:textId="410F91E4" w:rsidR="00633D8C" w:rsidRPr="000F7D4F" w:rsidRDefault="00BC1E3D" w:rsidP="00633D8C">
      <w:pPr>
        <w:numPr>
          <w:ilvl w:val="0"/>
          <w:numId w:val="30"/>
        </w:numPr>
        <w:spacing w:before="120"/>
        <w:ind w:left="360" w:right="0"/>
        <w:rPr>
          <w:rFonts w:ascii="Arial" w:hAnsi="Arial" w:cs="Arial"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t xml:space="preserve">El Programa de Cumplimiento de México depende de la certificación para el Programa Orgánico Nacional de </w:t>
      </w:r>
      <w:proofErr w:type="gramStart"/>
      <w:r w:rsidRPr="000F7D4F">
        <w:rPr>
          <w:rFonts w:ascii="Arial" w:hAnsi="Arial" w:cs="Arial"/>
          <w:sz w:val="18"/>
          <w:szCs w:val="18"/>
          <w:lang w:val="es-MX"/>
        </w:rPr>
        <w:t>EE.UU.</w:t>
      </w:r>
      <w:proofErr w:type="gramEnd"/>
      <w:r w:rsidRPr="000F7D4F">
        <w:rPr>
          <w:rFonts w:ascii="Arial" w:hAnsi="Arial" w:cs="Arial"/>
          <w:sz w:val="18"/>
          <w:szCs w:val="18"/>
          <w:lang w:val="es-MX"/>
        </w:rPr>
        <w:t xml:space="preserve"> como nivel </w:t>
      </w:r>
      <w:r w:rsidR="00A03A38">
        <w:rPr>
          <w:rFonts w:ascii="Arial" w:hAnsi="Arial" w:cs="Arial"/>
          <w:sz w:val="18"/>
          <w:szCs w:val="18"/>
          <w:lang w:val="es-MX"/>
        </w:rPr>
        <w:t xml:space="preserve">base </w:t>
      </w:r>
      <w:r w:rsidRPr="000F7D4F">
        <w:rPr>
          <w:rFonts w:ascii="Arial" w:hAnsi="Arial" w:cs="Arial"/>
          <w:sz w:val="18"/>
          <w:szCs w:val="18"/>
          <w:lang w:val="es-MX"/>
        </w:rPr>
        <w:t>de cumplimiento.</w:t>
      </w:r>
    </w:p>
    <w:p w14:paraId="43E139FE" w14:textId="3E601DCD" w:rsidR="00BC1E3D" w:rsidRPr="000F7D4F" w:rsidRDefault="00306897" w:rsidP="005B695C">
      <w:pPr>
        <w:numPr>
          <w:ilvl w:val="0"/>
          <w:numId w:val="30"/>
        </w:numPr>
        <w:ind w:left="360" w:right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Se a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plican </w:t>
      </w:r>
      <w:r w:rsidR="00DC5E0B">
        <w:rPr>
          <w:rFonts w:ascii="Arial" w:hAnsi="Arial" w:cs="Arial"/>
          <w:sz w:val="18"/>
          <w:szCs w:val="18"/>
          <w:lang w:val="es-MX"/>
        </w:rPr>
        <w:t>cuotas</w:t>
      </w:r>
      <w:r w:rsidR="00DC5E0B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BC1E3D" w:rsidRPr="000F7D4F">
        <w:rPr>
          <w:rFonts w:ascii="Arial" w:hAnsi="Arial" w:cs="Arial"/>
          <w:sz w:val="18"/>
          <w:szCs w:val="18"/>
          <w:lang w:val="es-MX"/>
        </w:rPr>
        <w:t>del programa</w:t>
      </w:r>
      <w:r w:rsidR="00DC5E0B">
        <w:rPr>
          <w:rFonts w:ascii="Arial" w:hAnsi="Arial" w:cs="Arial"/>
          <w:sz w:val="18"/>
          <w:szCs w:val="18"/>
          <w:lang w:val="es-MX"/>
        </w:rPr>
        <w:t>, como se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DC5E0B" w:rsidRPr="000F7D4F">
        <w:rPr>
          <w:rFonts w:ascii="Arial" w:hAnsi="Arial" w:cs="Arial"/>
          <w:sz w:val="18"/>
          <w:szCs w:val="18"/>
          <w:lang w:val="es-MX"/>
        </w:rPr>
        <w:t>descr</w:t>
      </w:r>
      <w:r w:rsidR="00DC5E0B">
        <w:rPr>
          <w:rFonts w:ascii="Arial" w:hAnsi="Arial" w:cs="Arial"/>
          <w:sz w:val="18"/>
          <w:szCs w:val="18"/>
          <w:lang w:val="es-MX"/>
        </w:rPr>
        <w:t>ibe</w:t>
      </w:r>
      <w:r w:rsidR="00DC5E0B" w:rsidRPr="000F7D4F">
        <w:rPr>
          <w:rFonts w:ascii="Arial" w:hAnsi="Arial" w:cs="Arial"/>
          <w:sz w:val="18"/>
          <w:szCs w:val="18"/>
          <w:lang w:val="es-MX"/>
        </w:rPr>
        <w:t xml:space="preserve"> </w:t>
      </w:r>
      <w:r w:rsidR="00BC1E3D" w:rsidRPr="000F7D4F">
        <w:rPr>
          <w:rFonts w:ascii="Arial" w:hAnsi="Arial" w:cs="Arial"/>
          <w:sz w:val="18"/>
          <w:szCs w:val="18"/>
          <w:lang w:val="es-MX"/>
        </w:rPr>
        <w:t xml:space="preserve">en el Manual del Programa de Cumplimiento de México. </w:t>
      </w:r>
    </w:p>
    <w:p w14:paraId="43E139FF" w14:textId="77777777" w:rsidR="00BC1E3D" w:rsidRPr="000F7D4F" w:rsidRDefault="00633D8C" w:rsidP="00633D8C">
      <w:pPr>
        <w:pStyle w:val="BoldInstructions"/>
        <w:numPr>
          <w:ilvl w:val="0"/>
          <w:numId w:val="21"/>
        </w:numPr>
        <w:tabs>
          <w:tab w:val="left" w:pos="360"/>
        </w:tabs>
        <w:spacing w:before="120" w:after="6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Información General</w:t>
      </w:r>
    </w:p>
    <w:tbl>
      <w:tblPr>
        <w:tblW w:w="10890" w:type="dxa"/>
        <w:tblInd w:w="-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2633"/>
        <w:gridCol w:w="2790"/>
        <w:gridCol w:w="787"/>
        <w:gridCol w:w="2340"/>
      </w:tblGrid>
      <w:tr w:rsidR="00BC1E3D" w:rsidRPr="000F7D4F" w14:paraId="43E13A04" w14:textId="77777777" w:rsidTr="00B23FDC">
        <w:trPr>
          <w:cantSplit/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13A00" w14:textId="77777777" w:rsidR="00BC1E3D" w:rsidRPr="000F7D4F" w:rsidRDefault="00BC1E3D" w:rsidP="00B23FDC">
            <w:pPr>
              <w:spacing w:before="60" w:line="240" w:lineRule="exact"/>
              <w:ind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 de la Operación:</w:t>
            </w:r>
          </w:p>
        </w:tc>
        <w:tc>
          <w:tcPr>
            <w:tcW w:w="5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13A01" w14:textId="77777777" w:rsidR="00BC1E3D" w:rsidRPr="000F7D4F" w:rsidRDefault="00BC1E3D" w:rsidP="00B23FDC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E13A02" w14:textId="77777777" w:rsidR="00BC1E3D" w:rsidRPr="000F7D4F" w:rsidRDefault="00BC1E3D" w:rsidP="00B23FDC">
            <w:pPr>
              <w:tabs>
                <w:tab w:val="left" w:pos="4392"/>
                <w:tab w:val="left" w:pos="6192"/>
              </w:tabs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A03" w14:textId="77777777" w:rsidR="00BC1E3D" w:rsidRPr="000F7D4F" w:rsidRDefault="005B695C" w:rsidP="00B23FDC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C1E3D" w:rsidRPr="000F7D4F" w14:paraId="43E13A09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  <w:tcBorders>
              <w:top w:val="single" w:sz="4" w:space="0" w:color="auto"/>
            </w:tcBorders>
          </w:tcPr>
          <w:p w14:paraId="43E13A05" w14:textId="77777777" w:rsidR="00BC1E3D" w:rsidRPr="000F7D4F" w:rsidRDefault="00BC1E3D" w:rsidP="00B37703">
            <w:pPr>
              <w:pStyle w:val="NormalArial"/>
              <w:numPr>
                <w:ilvl w:val="0"/>
                <w:numId w:val="26"/>
              </w:numPr>
              <w:spacing w:before="4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Requisitos para la certificación del Programa de Cumplimiento de México se describen en el </w:t>
            </w:r>
            <w:bookmarkStart w:id="0" w:name="_Hlk27407428"/>
            <w:r w:rsidR="00266E40" w:rsidRPr="000F7D4F">
              <w:rPr>
                <w:b/>
                <w:bCs/>
                <w:lang w:val="es-MX"/>
              </w:rPr>
              <w:fldChar w:fldCharType="begin"/>
            </w:r>
            <w:r w:rsidR="00266E40" w:rsidRPr="000F7D4F">
              <w:rPr>
                <w:b/>
                <w:bCs/>
                <w:lang w:val="es-MX"/>
              </w:rPr>
              <w:instrText xml:space="preserve"> HYPERLINK "https://www.ccof.org/node/25881" </w:instrText>
            </w:r>
            <w:r w:rsidR="00266E40" w:rsidRPr="000F7D4F">
              <w:rPr>
                <w:b/>
                <w:bCs/>
                <w:lang w:val="es-MX"/>
              </w:rPr>
            </w:r>
            <w:r w:rsidR="00266E40" w:rsidRPr="000F7D4F">
              <w:rPr>
                <w:b/>
                <w:bCs/>
                <w:lang w:val="es-MX"/>
              </w:rPr>
              <w:fldChar w:fldCharType="separate"/>
            </w:r>
            <w:r w:rsidRPr="000F7D4F">
              <w:rPr>
                <w:rStyle w:val="Hyperlink"/>
                <w:b/>
                <w:bCs/>
                <w:lang w:val="es-MX"/>
              </w:rPr>
              <w:t>Manual del Programa de Cumplimiento de México</w:t>
            </w:r>
            <w:r w:rsidR="00266E40" w:rsidRPr="000F7D4F">
              <w:rPr>
                <w:b/>
                <w:bCs/>
                <w:lang w:val="es-MX"/>
              </w:rPr>
              <w:fldChar w:fldCharType="end"/>
            </w:r>
            <w:bookmarkEnd w:id="0"/>
            <w:r w:rsidRPr="000F7D4F">
              <w:rPr>
                <w:lang w:val="es-MX"/>
              </w:rPr>
              <w:t>. Revise este manual para obtener información con respecto a las normas y requisitos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</w:tcBorders>
          </w:tcPr>
          <w:p w14:paraId="43E13A06" w14:textId="77777777" w:rsidR="0018053B" w:rsidRPr="000F7D4F" w:rsidRDefault="00BC1E3D" w:rsidP="00B37703">
            <w:pPr>
              <w:pStyle w:val="BoldInstructions"/>
              <w:spacing w:before="40" w:after="20" w:line="240" w:lineRule="auto"/>
              <w:ind w:left="256" w:right="-43" w:hanging="256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Sí, he revisado el Manual del Programa de Cumplimiento de México.</w:t>
            </w:r>
          </w:p>
          <w:p w14:paraId="43E13A08" w14:textId="275B222C" w:rsidR="003A4A64" w:rsidRPr="00AD0B93" w:rsidRDefault="00BC1E3D" w:rsidP="00B37703">
            <w:pPr>
              <w:pStyle w:val="BoldInstructions"/>
              <w:spacing w:before="40" w:after="20" w:line="240" w:lineRule="auto"/>
              <w:ind w:left="504" w:right="-43" w:hanging="259"/>
              <w:jc w:val="left"/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Comentarios/Preguntas: 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end"/>
            </w:r>
          </w:p>
        </w:tc>
      </w:tr>
      <w:tr w:rsidR="00BC1E3D" w:rsidRPr="000D579E" w14:paraId="43E13A0C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0A" w14:textId="77777777" w:rsidR="00BC1E3D" w:rsidRPr="000F7D4F" w:rsidRDefault="00BC1E3D" w:rsidP="00B37703">
            <w:pPr>
              <w:pStyle w:val="NormalArial"/>
              <w:numPr>
                <w:ilvl w:val="0"/>
                <w:numId w:val="26"/>
              </w:numPr>
              <w:spacing w:before="40" w:after="20"/>
              <w:ind w:left="360" w:right="-43"/>
              <w:rPr>
                <w:sz w:val="22"/>
                <w:szCs w:val="22"/>
                <w:lang w:val="es-MX"/>
              </w:rPr>
            </w:pPr>
            <w:r w:rsidRPr="000F7D4F">
              <w:rPr>
                <w:lang w:val="es-MX"/>
              </w:rPr>
              <w:t>Debe mantener un registro de quejas para tratar las quejas pertenecientes a las prácticas orgánicas.</w:t>
            </w:r>
          </w:p>
        </w:tc>
        <w:tc>
          <w:tcPr>
            <w:tcW w:w="5917" w:type="dxa"/>
            <w:gridSpan w:val="3"/>
          </w:tcPr>
          <w:p w14:paraId="43E13A0B" w14:textId="77777777" w:rsidR="00BC1E3D" w:rsidRPr="000F7D4F" w:rsidRDefault="00BC1E3D" w:rsidP="00B37703">
            <w:pPr>
              <w:pStyle w:val="BoldInstructions"/>
              <w:tabs>
                <w:tab w:val="left" w:pos="360"/>
              </w:tabs>
              <w:spacing w:before="4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22"/>
                <w:szCs w:val="22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Si, mantengo un registro de quejas.</w:t>
            </w:r>
            <w:r w:rsidR="00314DBB" w:rsidRPr="000F7D4F">
              <w:rPr>
                <w:rStyle w:val="FootnoteReference"/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ootnoteReference w:id="2"/>
            </w:r>
          </w:p>
        </w:tc>
      </w:tr>
      <w:tr w:rsidR="00BC1E3D" w:rsidRPr="000D579E" w14:paraId="43E13A10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0D" w14:textId="77777777" w:rsidR="00BC1E3D" w:rsidRPr="000F7D4F" w:rsidRDefault="00BC1E3D" w:rsidP="00B37703">
            <w:pPr>
              <w:pStyle w:val="NormalArial"/>
              <w:numPr>
                <w:ilvl w:val="0"/>
                <w:numId w:val="26"/>
              </w:numPr>
              <w:spacing w:before="4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¿Está actualmente certificado como orgánico por una agencia de certificación que no sea CCOF? </w:t>
            </w:r>
          </w:p>
        </w:tc>
        <w:tc>
          <w:tcPr>
            <w:tcW w:w="5917" w:type="dxa"/>
            <w:gridSpan w:val="3"/>
          </w:tcPr>
          <w:p w14:paraId="43E13A0E" w14:textId="77777777" w:rsidR="003A4A64" w:rsidRPr="00CF0F86" w:rsidRDefault="00BC1E3D" w:rsidP="00B37703">
            <w:pPr>
              <w:pStyle w:val="BoldInstructions"/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No</w:t>
            </w:r>
            <w:r w:rsidRPr="000F7D4F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Sí, Certificador: 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CF0F86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 w:val="0"/>
                <w:color w:val="0070C0"/>
                <w:spacing w:val="0"/>
                <w:sz w:val="18"/>
                <w:szCs w:val="18"/>
              </w:rPr>
              <w:fldChar w:fldCharType="end"/>
            </w:r>
          </w:p>
          <w:p w14:paraId="43E13A0F" w14:textId="77777777" w:rsidR="00BC1E3D" w:rsidRPr="000F7D4F" w:rsidRDefault="00BC1E3D" w:rsidP="00B37703">
            <w:pPr>
              <w:pStyle w:val="BoldInstructions"/>
              <w:spacing w:before="40" w:after="20" w:line="240" w:lineRule="auto"/>
              <w:ind w:left="245" w:right="-43"/>
              <w:jc w:val="left"/>
              <w:rPr>
                <w:rFonts w:ascii="Arial" w:hAnsi="Arial" w:cs="Arial"/>
                <w:b w:val="0"/>
                <w:i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Adjunte certificados vigentes, avisos de cumplimiento recientes, cartas, y una autorización firmada de los datos de certificación.</w:t>
            </w:r>
          </w:p>
        </w:tc>
      </w:tr>
      <w:tr w:rsidR="00752558" w:rsidRPr="000F7D4F" w14:paraId="43E13A15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1" w14:textId="77777777" w:rsidR="00752558" w:rsidRPr="000F7D4F" w:rsidRDefault="00752558" w:rsidP="00B37703">
            <w:pPr>
              <w:pStyle w:val="NormalArial"/>
              <w:numPr>
                <w:ilvl w:val="0"/>
                <w:numId w:val="26"/>
              </w:numPr>
              <w:spacing w:before="4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>¿Qué productos o cultivos planea vender como orgánicos en México?</w:t>
            </w:r>
          </w:p>
        </w:tc>
        <w:tc>
          <w:tcPr>
            <w:tcW w:w="5917" w:type="dxa"/>
            <w:gridSpan w:val="3"/>
          </w:tcPr>
          <w:p w14:paraId="43E13A12" w14:textId="77777777" w:rsidR="00752558" w:rsidRPr="000F7D4F" w:rsidRDefault="00D579A9" w:rsidP="00B37703">
            <w:pPr>
              <w:pStyle w:val="BoldInstructions"/>
              <w:spacing w:before="4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Todos</w:t>
            </w:r>
          </w:p>
          <w:p w14:paraId="43E13A13" w14:textId="77777777" w:rsidR="00D579A9" w:rsidRDefault="00D579A9" w:rsidP="00B37703">
            <w:pPr>
              <w:pStyle w:val="BoldInstructions"/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Limitado. Describir:</w:t>
            </w:r>
            <w:r w:rsidRPr="000F7D4F">
              <w:rPr>
                <w:rFonts w:ascii="Arial" w:hAnsi="Arial" w:cs="Arial"/>
                <w:color w:val="0070C0"/>
              </w:rPr>
              <w:t xml:space="preserve"> </w:t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color w:val="0070C0"/>
              </w:rPr>
              <w:instrText xml:space="preserve"> FORMTEXT </w:instrText>
            </w:r>
            <w:r w:rsidRPr="000F7D4F">
              <w:rPr>
                <w:rFonts w:ascii="Arial" w:hAnsi="Arial" w:cs="Arial"/>
                <w:b w:val="0"/>
                <w:color w:val="0070C0"/>
              </w:rPr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separate"/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</w:t>
            </w:r>
          </w:p>
          <w:p w14:paraId="43E13A14" w14:textId="77777777" w:rsidR="003A4A64" w:rsidRPr="000F7D4F" w:rsidRDefault="003A4A64" w:rsidP="00B37703">
            <w:pPr>
              <w:pStyle w:val="BoldInstructions"/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</w:p>
        </w:tc>
      </w:tr>
      <w:tr w:rsidR="00752558" w:rsidRPr="000D579E" w14:paraId="43E13A1A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6" w14:textId="77777777" w:rsidR="00752558" w:rsidRPr="000F7D4F" w:rsidRDefault="00752558" w:rsidP="00B37703">
            <w:pPr>
              <w:pStyle w:val="NormalArial"/>
              <w:numPr>
                <w:ilvl w:val="0"/>
                <w:numId w:val="26"/>
              </w:numPr>
              <w:spacing w:before="4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>¿Cuenta con sistemas para separar cultivos o productos terminados en conformidad con diferentes estándares orgánicos, para evitar mezclas?</w:t>
            </w:r>
          </w:p>
        </w:tc>
        <w:tc>
          <w:tcPr>
            <w:tcW w:w="5917" w:type="dxa"/>
            <w:gridSpan w:val="3"/>
          </w:tcPr>
          <w:p w14:paraId="43E13A17" w14:textId="77777777" w:rsidR="0018053B" w:rsidRPr="000F7D4F" w:rsidRDefault="00D579A9" w:rsidP="00B37703">
            <w:pPr>
              <w:pStyle w:val="BoldInstructions"/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NA, todos los productos están en conformidad con estándares idénticos</w:t>
            </w:r>
          </w:p>
          <w:p w14:paraId="43E13A18" w14:textId="77777777" w:rsidR="00752558" w:rsidRPr="00CF0F86" w:rsidRDefault="00D579A9" w:rsidP="00B37703">
            <w:pPr>
              <w:pStyle w:val="BoldInstructions"/>
              <w:spacing w:before="40" w:after="20" w:line="240" w:lineRule="auto"/>
              <w:ind w:right="-43"/>
              <w:jc w:val="left"/>
              <w:rPr>
                <w:rFonts w:ascii="Arial" w:hAnsi="Arial" w:cs="Arial"/>
                <w:b w:val="0"/>
                <w:color w:val="0070C0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Sí, sistemas en marcha. Describir:</w:t>
            </w:r>
            <w:r w:rsidRPr="000F7D4F">
              <w:rPr>
                <w:rFonts w:ascii="Arial" w:hAnsi="Arial" w:cs="Arial"/>
                <w:color w:val="0070C0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color w:val="0070C0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 w:val="0"/>
                <w:color w:val="0070C0"/>
              </w:rPr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separate"/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color w:val="0070C0"/>
              </w:rPr>
              <w:t> </w:t>
            </w:r>
            <w:r w:rsidRPr="000F7D4F">
              <w:rPr>
                <w:rFonts w:ascii="Arial" w:hAnsi="Arial" w:cs="Arial"/>
                <w:b w:val="0"/>
                <w:color w:val="0070C0"/>
              </w:rPr>
              <w:fldChar w:fldCharType="end"/>
            </w:r>
          </w:p>
          <w:p w14:paraId="43E13A19" w14:textId="77777777" w:rsidR="003A4A64" w:rsidRPr="000F7D4F" w:rsidRDefault="003A4A64" w:rsidP="00B37703">
            <w:pPr>
              <w:pStyle w:val="BoldInstructions"/>
              <w:spacing w:before="4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</w:p>
        </w:tc>
      </w:tr>
      <w:tr w:rsidR="00752558" w:rsidRPr="000F7D4F" w14:paraId="43E13A37" w14:textId="77777777" w:rsidTr="00AD0B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3" w:type="dxa"/>
            <w:gridSpan w:val="2"/>
          </w:tcPr>
          <w:p w14:paraId="43E13A1B" w14:textId="77777777" w:rsidR="00752558" w:rsidRPr="000F7D4F" w:rsidRDefault="00D579A9" w:rsidP="00B37703">
            <w:pPr>
              <w:pStyle w:val="NormalArial"/>
              <w:numPr>
                <w:ilvl w:val="0"/>
                <w:numId w:val="26"/>
              </w:numPr>
              <w:spacing w:before="40" w:after="20"/>
              <w:ind w:left="360" w:right="-43"/>
              <w:rPr>
                <w:lang w:val="es-MX"/>
              </w:rPr>
            </w:pPr>
            <w:r w:rsidRPr="000F7D4F">
              <w:rPr>
                <w:lang w:val="es-MX"/>
              </w:rPr>
              <w:t xml:space="preserve">Proporcione un estimado de la producción orgánica anticipada para cada cultivo o producto, por peso o volumen. Operaciones ubicadas fuera de México: </w:t>
            </w:r>
            <w:r w:rsidRPr="000F7D4F">
              <w:rPr>
                <w:i/>
                <w:iCs/>
                <w:lang w:val="es-MX"/>
              </w:rPr>
              <w:t xml:space="preserve">solo incluyen cultivos/productos que se </w:t>
            </w:r>
            <w:r w:rsidR="006E38B2" w:rsidRPr="000F7D4F">
              <w:rPr>
                <w:i/>
                <w:iCs/>
                <w:lang w:val="es-MX"/>
              </w:rPr>
              <w:t>comercializan</w:t>
            </w:r>
            <w:r w:rsidRPr="000F7D4F">
              <w:rPr>
                <w:i/>
                <w:iCs/>
                <w:lang w:val="es-MX"/>
              </w:rPr>
              <w:t xml:space="preserve"> en México.</w:t>
            </w:r>
            <w:r w:rsidR="00676A9B" w:rsidRPr="000F7D4F">
              <w:rPr>
                <w:rStyle w:val="FootnoteReference"/>
                <w:i/>
                <w:iCs/>
                <w:lang w:val="es-MX"/>
              </w:rPr>
              <w:footnoteReference w:id="3"/>
            </w:r>
            <w:r w:rsidRPr="000F7D4F">
              <w:rPr>
                <w:lang w:val="es-MX"/>
              </w:rPr>
              <w:t xml:space="preserve"> </w:t>
            </w:r>
          </w:p>
        </w:tc>
        <w:tc>
          <w:tcPr>
            <w:tcW w:w="5917" w:type="dxa"/>
            <w:gridSpan w:val="3"/>
          </w:tcPr>
          <w:p w14:paraId="43E13A1C" w14:textId="77777777" w:rsidR="00752558" w:rsidRPr="000F7D4F" w:rsidRDefault="00D579A9" w:rsidP="00B37703">
            <w:pPr>
              <w:pStyle w:val="BoldInstructions"/>
              <w:spacing w:before="40" w:after="2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Complete </w:t>
            </w:r>
            <w:r w:rsidR="009A6C6E"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la tabla a continuación y/o adjunte páginas adicionales</w:t>
            </w:r>
          </w:p>
          <w:tbl>
            <w:tblPr>
              <w:tblW w:w="5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1889"/>
              <w:gridCol w:w="1170"/>
            </w:tblGrid>
            <w:tr w:rsidR="00F1387E" w:rsidRPr="000D579E" w14:paraId="43E13A21" w14:textId="77777777" w:rsidTr="00AE4373">
              <w:tc>
                <w:tcPr>
                  <w:tcW w:w="2852" w:type="dxa"/>
                  <w:shd w:val="clear" w:color="auto" w:fill="auto"/>
                </w:tcPr>
                <w:p w14:paraId="43E13A1D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i/>
                      <w:iCs/>
                    </w:rPr>
                    <w:t>Cultivo/producto</w:t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1E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i/>
                      <w:iCs/>
                    </w:rPr>
                    <w:t>Cantidad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1F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  <w:lang w:val="es-MX"/>
                    </w:rPr>
                  </w:pPr>
                  <w:r w:rsidRPr="000F7D4F">
                    <w:rPr>
                      <w:i/>
                      <w:iCs/>
                      <w:lang w:val="es-MX"/>
                    </w:rPr>
                    <w:t xml:space="preserve">Unidad </w:t>
                  </w:r>
                </w:p>
                <w:p w14:paraId="43E13A20" w14:textId="77777777" w:rsidR="00F1387E" w:rsidRPr="000F7D4F" w:rsidRDefault="00F1387E" w:rsidP="00B37703">
                  <w:pPr>
                    <w:pStyle w:val="NormalArial"/>
                    <w:spacing w:after="20" w:line="240" w:lineRule="exact"/>
                    <w:ind w:right="-43"/>
                    <w:rPr>
                      <w:i/>
                      <w:iCs/>
                      <w:lang w:val="es-MX"/>
                    </w:rPr>
                  </w:pPr>
                  <w:r w:rsidRPr="000F7D4F">
                    <w:rPr>
                      <w:i/>
                      <w:iCs/>
                      <w:lang w:val="es-MX"/>
                    </w:rPr>
                    <w:t>(i.e. kg, L, t)</w:t>
                  </w:r>
                </w:p>
              </w:tc>
            </w:tr>
            <w:tr w:rsidR="00F1387E" w:rsidRPr="000F7D4F" w14:paraId="43E13A25" w14:textId="77777777" w:rsidTr="00AE4373">
              <w:tc>
                <w:tcPr>
                  <w:tcW w:w="2852" w:type="dxa"/>
                  <w:shd w:val="clear" w:color="auto" w:fill="auto"/>
                </w:tcPr>
                <w:p w14:paraId="43E13A22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3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4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29" w14:textId="77777777" w:rsidTr="00AE4373">
              <w:tc>
                <w:tcPr>
                  <w:tcW w:w="2852" w:type="dxa"/>
                  <w:shd w:val="clear" w:color="auto" w:fill="auto"/>
                </w:tcPr>
                <w:p w14:paraId="43E13A26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7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8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2D" w14:textId="77777777" w:rsidTr="00AE4373">
              <w:tc>
                <w:tcPr>
                  <w:tcW w:w="2852" w:type="dxa"/>
                  <w:shd w:val="clear" w:color="auto" w:fill="auto"/>
                </w:tcPr>
                <w:p w14:paraId="43E13A2A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B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2C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31" w14:textId="77777777" w:rsidTr="00AE4373">
              <w:tc>
                <w:tcPr>
                  <w:tcW w:w="2852" w:type="dxa"/>
                  <w:shd w:val="clear" w:color="auto" w:fill="auto"/>
                </w:tcPr>
                <w:p w14:paraId="43E13A2E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2F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30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i/>
                      <w:iCs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F1387E" w:rsidRPr="000F7D4F" w14:paraId="43E13A35" w14:textId="77777777" w:rsidTr="00AE4373">
              <w:tc>
                <w:tcPr>
                  <w:tcW w:w="2852" w:type="dxa"/>
                  <w:shd w:val="clear" w:color="auto" w:fill="auto"/>
                </w:tcPr>
                <w:p w14:paraId="43E13A32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889" w:type="dxa"/>
                  <w:shd w:val="clear" w:color="auto" w:fill="auto"/>
                </w:tcPr>
                <w:p w14:paraId="43E13A33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43E13A34" w14:textId="77777777" w:rsidR="00F1387E" w:rsidRPr="000F7D4F" w:rsidRDefault="00F1387E" w:rsidP="00B37703">
                  <w:pPr>
                    <w:pStyle w:val="NormalArial"/>
                    <w:spacing w:before="40" w:after="20" w:line="240" w:lineRule="exact"/>
                    <w:ind w:right="-43"/>
                    <w:rPr>
                      <w:b/>
                      <w:i/>
                      <w:iCs/>
                      <w:color w:val="0070C0"/>
                    </w:rPr>
                  </w:pP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7D4F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</w:tbl>
          <w:p w14:paraId="43E13A36" w14:textId="77777777" w:rsidR="009A6C6E" w:rsidRPr="000F7D4F" w:rsidRDefault="009A6C6E" w:rsidP="00EB02A3">
            <w:pPr>
              <w:pStyle w:val="BoldInstructions"/>
              <w:spacing w:before="40" w:after="60" w:line="240" w:lineRule="auto"/>
              <w:ind w:right="-43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 xml:space="preserve"> Páginas adicionales adjuntas</w:t>
            </w:r>
          </w:p>
        </w:tc>
      </w:tr>
    </w:tbl>
    <w:p w14:paraId="43E13A38" w14:textId="77777777" w:rsidR="00BC1E3D" w:rsidRPr="000F7D4F" w:rsidRDefault="00BC1E3D" w:rsidP="00BC1E3D">
      <w:pPr>
        <w:pStyle w:val="BoldInstructions"/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p w14:paraId="43E13A39" w14:textId="77777777" w:rsidR="00BC1E3D" w:rsidRPr="000F7D4F" w:rsidRDefault="00BC1E3D" w:rsidP="00BC1E3D">
      <w:pPr>
        <w:pStyle w:val="BoldInstructions"/>
        <w:tabs>
          <w:tab w:val="left" w:pos="360"/>
        </w:tabs>
        <w:spacing w:line="240" w:lineRule="auto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p w14:paraId="43E13A3A" w14:textId="77777777" w:rsidR="00BC1E3D" w:rsidRPr="000F7D4F" w:rsidRDefault="00633D8C" w:rsidP="00BA7A56">
      <w:pPr>
        <w:pStyle w:val="BoldInstructions"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Prácticas y Materiales de Producción </w:t>
      </w:r>
      <w:r w:rsidR="009A6C6E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Vegetal, </w:t>
      </w:r>
      <w:r w:rsidR="00676A9B" w:rsidRPr="000F7D4F">
        <w:rPr>
          <w:rFonts w:ascii="Arial" w:hAnsi="Arial" w:cs="Arial"/>
          <w:spacing w:val="0"/>
          <w:sz w:val="22"/>
          <w:szCs w:val="22"/>
          <w:lang w:val="es-MX"/>
        </w:rPr>
        <w:t>Vegetal de Recolección Silvestre, y Clase Fungi</w:t>
      </w:r>
      <w:r w:rsidR="005B0633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(Setas, Hongos Comestibles)</w:t>
      </w:r>
    </w:p>
    <w:p w14:paraId="43E13A3B" w14:textId="77777777" w:rsidR="00BC1E3D" w:rsidRPr="000F7D4F" w:rsidRDefault="00BC1E3D" w:rsidP="00633D8C">
      <w:pPr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i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ninguna producción </w:t>
      </w:r>
      <w:r w:rsidR="00676A9B" w:rsidRPr="000F7D4F">
        <w:rPr>
          <w:rFonts w:ascii="Arial" w:hAnsi="Arial" w:cs="Arial"/>
          <w:sz w:val="18"/>
          <w:szCs w:val="18"/>
          <w:lang w:val="es-MX"/>
        </w:rPr>
        <w:t>vegetal, recolección silvestre, o clase fungi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20"/>
        <w:gridCol w:w="5370"/>
        <w:gridCol w:w="1800"/>
      </w:tblGrid>
      <w:tr w:rsidR="00BC1E3D" w:rsidRPr="000F7D4F" w14:paraId="43E13A3F" w14:textId="77777777" w:rsidTr="00AD0B93">
        <w:trPr>
          <w:cantSplit/>
          <w:tblHeader/>
        </w:trPr>
        <w:tc>
          <w:tcPr>
            <w:tcW w:w="3720" w:type="dxa"/>
            <w:vAlign w:val="center"/>
          </w:tcPr>
          <w:p w14:paraId="43E13A3C" w14:textId="77777777" w:rsidR="00BC1E3D" w:rsidRPr="000F7D4F" w:rsidRDefault="00BC1E3D" w:rsidP="00C97A61">
            <w:pPr>
              <w:pStyle w:val="tabletext"/>
              <w:spacing w:before="20" w:after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Práctica</w:t>
            </w:r>
          </w:p>
        </w:tc>
        <w:tc>
          <w:tcPr>
            <w:tcW w:w="5370" w:type="dxa"/>
            <w:vAlign w:val="center"/>
          </w:tcPr>
          <w:p w14:paraId="43E13A3D" w14:textId="77777777" w:rsidR="00BC1E3D" w:rsidRPr="000F7D4F" w:rsidRDefault="00BC1E3D" w:rsidP="00C97A61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Respuesta</w:t>
            </w:r>
          </w:p>
        </w:tc>
        <w:tc>
          <w:tcPr>
            <w:tcW w:w="1800" w:type="dxa"/>
            <w:vAlign w:val="center"/>
          </w:tcPr>
          <w:p w14:paraId="43E13A3E" w14:textId="77777777" w:rsidR="00BC1E3D" w:rsidRPr="000F7D4F" w:rsidRDefault="00BC1E3D" w:rsidP="00C97A61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Requisito</w:t>
            </w:r>
          </w:p>
        </w:tc>
      </w:tr>
      <w:tr w:rsidR="00BC1E3D" w:rsidRPr="000D579E" w14:paraId="43E13A44" w14:textId="77777777" w:rsidTr="00AD0B93">
        <w:trPr>
          <w:cantSplit/>
        </w:trPr>
        <w:tc>
          <w:tcPr>
            <w:tcW w:w="3720" w:type="dxa"/>
          </w:tcPr>
          <w:p w14:paraId="43E13A40" w14:textId="77777777" w:rsidR="00BC1E3D" w:rsidRPr="000F7D4F" w:rsidRDefault="00BC1E3D" w:rsidP="00B37703">
            <w:pPr>
              <w:numPr>
                <w:ilvl w:val="0"/>
                <w:numId w:val="2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t xml:space="preserve">¿Algunos de sus cultivos orgánicos son de producción hidropónica? </w:t>
            </w:r>
          </w:p>
        </w:tc>
        <w:tc>
          <w:tcPr>
            <w:tcW w:w="5370" w:type="dxa"/>
          </w:tcPr>
          <w:p w14:paraId="43E13A41" w14:textId="77777777" w:rsidR="00BC1E3D" w:rsidRPr="00CF0F86" w:rsidRDefault="00BC1E3D" w:rsidP="00B3770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</w:t>
            </w:r>
            <w:r w:rsidR="00633D8C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42" w14:textId="77777777" w:rsidR="003A4A64" w:rsidRPr="000F7D4F" w:rsidRDefault="003A4A64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43" w14:textId="77777777" w:rsidR="00BC1E3D" w:rsidRPr="000F7D4F" w:rsidRDefault="00BC1E3D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t xml:space="preserve">La producción sin </w:t>
            </w:r>
            <w:r w:rsidR="00553776" w:rsidRPr="000F7D4F">
              <w:rPr>
                <w:rFonts w:ascii="Arial" w:hAnsi="Arial" w:cs="Arial"/>
                <w:sz w:val="18"/>
                <w:lang w:val="es-MX"/>
              </w:rPr>
              <w:t>suelo (por ejemplo, producción en sustrato</w:t>
            </w:r>
            <w:r w:rsidR="000A2230" w:rsidRPr="000F7D4F">
              <w:rPr>
                <w:rFonts w:ascii="Arial" w:hAnsi="Arial" w:cs="Arial"/>
                <w:sz w:val="18"/>
                <w:lang w:val="es-MX"/>
              </w:rPr>
              <w:t xml:space="preserve"> inerte)</w:t>
            </w:r>
            <w:r w:rsidR="00553776" w:rsidRPr="000F7D4F"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lang w:val="es-MX"/>
              </w:rPr>
              <w:t>está prohibida.</w:t>
            </w:r>
            <w:r w:rsidR="00314DBB" w:rsidRPr="000F7D4F">
              <w:rPr>
                <w:rStyle w:val="FootnoteReference"/>
                <w:rFonts w:ascii="Arial" w:hAnsi="Arial" w:cs="Arial"/>
                <w:sz w:val="18"/>
                <w:lang w:val="es-MX"/>
              </w:rPr>
              <w:footnoteReference w:id="4"/>
            </w:r>
          </w:p>
        </w:tc>
      </w:tr>
      <w:tr w:rsidR="00314DBB" w:rsidRPr="000D579E" w14:paraId="43E13A53" w14:textId="77777777" w:rsidTr="00AD0B93">
        <w:trPr>
          <w:cantSplit/>
        </w:trPr>
        <w:tc>
          <w:tcPr>
            <w:tcW w:w="3720" w:type="dxa"/>
          </w:tcPr>
          <w:p w14:paraId="43E13A45" w14:textId="77777777" w:rsidR="00314DBB" w:rsidRPr="000F7D4F" w:rsidRDefault="00032020" w:rsidP="00B37703">
            <w:pPr>
              <w:numPr>
                <w:ilvl w:val="0"/>
                <w:numId w:val="27"/>
              </w:numPr>
              <w:spacing w:before="4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lang w:val="es-MX"/>
              </w:rPr>
              <w:lastRenderedPageBreak/>
              <w:t>¿Algunos de sus cultivos orgánicos son de producción en contenedores?</w:t>
            </w:r>
            <w:r w:rsidR="00314DBB" w:rsidRPr="000F7D4F">
              <w:rPr>
                <w:rFonts w:ascii="Arial" w:hAnsi="Arial" w:cs="Arial"/>
                <w:sz w:val="18"/>
                <w:lang w:val="es-MX"/>
              </w:rPr>
              <w:t xml:space="preserve"> </w:t>
            </w:r>
          </w:p>
        </w:tc>
        <w:tc>
          <w:tcPr>
            <w:tcW w:w="5370" w:type="dxa"/>
          </w:tcPr>
          <w:p w14:paraId="43E13A46" w14:textId="77777777" w:rsidR="00862036" w:rsidRPr="000F7D4F" w:rsidRDefault="00314DBB" w:rsidP="00B37703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</w:t>
            </w:r>
            <w:r w:rsidR="00862036" w:rsidRPr="000F7D4F">
              <w:rPr>
                <w:rFonts w:ascii="Arial" w:hAnsi="Arial" w:cs="Arial"/>
                <w:sz w:val="18"/>
                <w:szCs w:val="18"/>
                <w:lang w:val="es-MX"/>
              </w:rPr>
              <w:t>, pase a la pregunta 3</w:t>
            </w:r>
          </w:p>
          <w:p w14:paraId="43E13A47" w14:textId="762203F5" w:rsidR="00314DBB" w:rsidRPr="000F7D4F" w:rsidRDefault="00314DBB" w:rsidP="00B37703">
            <w:pPr>
              <w:tabs>
                <w:tab w:val="left" w:pos="785"/>
              </w:tabs>
              <w:spacing w:before="40" w:after="20"/>
              <w:ind w:left="244" w:right="-43" w:hanging="244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</w:t>
            </w:r>
            <w:r w:rsidR="005540D9">
              <w:rPr>
                <w:rFonts w:ascii="Arial" w:hAnsi="Arial" w:cs="Arial"/>
                <w:sz w:val="18"/>
                <w:szCs w:val="18"/>
                <w:lang w:val="es-MX"/>
              </w:rPr>
              <w:t xml:space="preserve">: </w:t>
            </w:r>
            <w:r w:rsidR="005540D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540D9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540D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540D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540D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540D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540D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540D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540D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540D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2A7FAF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, </w:t>
            </w:r>
            <w:r w:rsidR="005D1BE7" w:rsidRPr="000F7D4F">
              <w:rPr>
                <w:rFonts w:ascii="Arial" w:hAnsi="Arial" w:cs="Arial"/>
                <w:sz w:val="18"/>
                <w:szCs w:val="18"/>
                <w:lang w:val="es-MX"/>
              </w:rPr>
              <w:t>continúe</w:t>
            </w:r>
            <w:r w:rsidR="00862036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con </w:t>
            </w:r>
            <w:r w:rsidR="002A7FAF" w:rsidRPr="000F7D4F">
              <w:rPr>
                <w:rFonts w:ascii="Arial" w:hAnsi="Arial" w:cs="Arial"/>
                <w:sz w:val="18"/>
                <w:szCs w:val="18"/>
                <w:lang w:val="es-MX"/>
              </w:rPr>
              <w:t>la pregunta 2</w:t>
            </w:r>
            <w:r w:rsidR="005540D9">
              <w:rPr>
                <w:rFonts w:ascii="Arial" w:hAnsi="Arial" w:cs="Arial"/>
                <w:sz w:val="18"/>
                <w:szCs w:val="18"/>
                <w:lang w:val="es-MX"/>
              </w:rPr>
              <w:t xml:space="preserve">ª. </w:t>
            </w:r>
          </w:p>
          <w:p w14:paraId="43E13A48" w14:textId="77777777" w:rsidR="000A2230" w:rsidRPr="000F7D4F" w:rsidRDefault="000A2230" w:rsidP="009323B3">
            <w:pPr>
              <w:spacing w:before="40" w:after="20"/>
              <w:ind w:left="302" w:right="-43" w:hanging="302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2a. ¿</w:t>
            </w:r>
            <w:r w:rsidR="00E860E6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E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s viable la producción en el suelo para los cultivos específicos según las características del cultivo y/o las condiciones agroecológicas de su parcela?</w:t>
            </w:r>
          </w:p>
          <w:p w14:paraId="43E13A49" w14:textId="77777777" w:rsidR="002A7FAF" w:rsidRPr="000F7D4F" w:rsidRDefault="002A7FAF" w:rsidP="009323B3">
            <w:pPr>
              <w:spacing w:before="4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  <w:r w:rsidR="00862036" w:rsidRPr="000F7D4F">
              <w:rPr>
                <w:rFonts w:ascii="Arial" w:hAnsi="Arial" w:cs="Arial"/>
                <w:sz w:val="18"/>
                <w:szCs w:val="18"/>
                <w:lang w:val="es-MX"/>
              </w:rPr>
              <w:t>, pase a la pregunta 3.</w:t>
            </w:r>
          </w:p>
          <w:p w14:paraId="43E13A4A" w14:textId="77777777" w:rsidR="002A7FAF" w:rsidRPr="000F7D4F" w:rsidRDefault="002A7FAF" w:rsidP="009323B3">
            <w:pPr>
              <w:spacing w:before="4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la producción en el suelo no es viable. Conteste la pregunta 2b.</w:t>
            </w:r>
          </w:p>
          <w:p w14:paraId="43E13A4B" w14:textId="77777777" w:rsidR="002A7FAF" w:rsidRPr="000F7D4F" w:rsidRDefault="002A7FAF" w:rsidP="009323B3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2b. </w:t>
            </w:r>
            <w:r w:rsidR="00E860E6" w:rsidRPr="000F7D4F">
              <w:rPr>
                <w:rFonts w:ascii="Arial" w:hAnsi="Arial" w:cs="Arial"/>
                <w:sz w:val="18"/>
                <w:szCs w:val="18"/>
                <w:lang w:val="es-MX"/>
              </w:rPr>
              <w:t>M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arque todas las justificaciones técnicas aplicables de por qué la producción en el suelo no es viable:</w:t>
            </w:r>
          </w:p>
          <w:p w14:paraId="43E13A4C" w14:textId="77777777" w:rsidR="002A7FAF" w:rsidRPr="000F7D4F" w:rsidRDefault="002A7FAF" w:rsidP="009323B3">
            <w:pPr>
              <w:spacing w:before="4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Cultivo</w:t>
            </w:r>
            <w:r w:rsidR="00862036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brotes, hongos o plántulas anuales (trasplantes).</w:t>
            </w:r>
          </w:p>
          <w:p w14:paraId="43E13A4D" w14:textId="77777777" w:rsidR="002A7FAF" w:rsidRPr="000F7D4F" w:rsidRDefault="002A7FAF" w:rsidP="009323B3">
            <w:pPr>
              <w:spacing w:before="4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El tipo de suelo local no </w:t>
            </w:r>
            <w:r w:rsidR="00862036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es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propici</w:t>
            </w:r>
            <w:r w:rsidR="00862036" w:rsidRPr="000F7D4F">
              <w:rPr>
                <w:rFonts w:ascii="Arial" w:hAnsi="Arial" w:cs="Arial"/>
                <w:sz w:val="18"/>
                <w:szCs w:val="18"/>
                <w:lang w:val="es-MX"/>
              </w:rPr>
              <w:t>o para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la producción debido al alto contenido de arcilla, baja porosidad, bajos niveles de materia orgánica y/o pH demasiado bajo/alto.</w:t>
            </w:r>
          </w:p>
          <w:p w14:paraId="43E13A4E" w14:textId="77777777" w:rsidR="002A7FAF" w:rsidRPr="000F7D4F" w:rsidRDefault="002A7FAF" w:rsidP="009323B3">
            <w:pPr>
              <w:spacing w:before="4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Los cultivos son susceptibles a los patógenos locales del suelo u otras plagas. </w:t>
            </w:r>
          </w:p>
          <w:p w14:paraId="43E13A4F" w14:textId="77777777" w:rsidR="002A7FAF" w:rsidRPr="000F7D4F" w:rsidRDefault="002A7FAF" w:rsidP="009323B3">
            <w:pPr>
              <w:spacing w:before="4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La disponibilidad limitada de agua local y el uso de agua se reducen al producir este cultivo en contenedores. </w:t>
            </w:r>
          </w:p>
          <w:p w14:paraId="43E13A50" w14:textId="77777777" w:rsidR="00314DBB" w:rsidRPr="009323B3" w:rsidRDefault="002A7FAF" w:rsidP="009323B3">
            <w:pPr>
              <w:spacing w:before="40" w:after="20"/>
              <w:ind w:left="547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Otra justificación. Explique</w:t>
            </w:r>
            <w:r w:rsidR="000F7D4F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: 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t> </w:t>
            </w:r>
            <w:r w:rsidRPr="009323B3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  <w:p w14:paraId="43E13A51" w14:textId="77777777" w:rsidR="003A4A64" w:rsidRPr="000F7D4F" w:rsidRDefault="003A4A64" w:rsidP="00B37703">
            <w:pPr>
              <w:spacing w:before="40" w:after="20"/>
              <w:ind w:left="514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52" w14:textId="77777777" w:rsidR="00314DBB" w:rsidRPr="000F7D4F" w:rsidRDefault="00314DBB" w:rsidP="00B37703">
            <w:pPr>
              <w:spacing w:before="40" w:after="20"/>
              <w:ind w:right="-43"/>
              <w:rPr>
                <w:rFonts w:ascii="Arial" w:hAnsi="Arial" w:cs="Arial"/>
                <w:sz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Prohibido.</w:t>
            </w:r>
            <w:r w:rsidR="000A2230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Salvo </w:t>
            </w:r>
            <w:r w:rsidR="002A7FAF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que se cumplan condiciones específicas</w:t>
            </w:r>
            <w:r w:rsidR="000A2230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. Consulte el Manual del Programa de Cumplimiento de México 3.2.</w:t>
            </w:r>
            <w:r w:rsidR="00CC5D53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3</w:t>
            </w:r>
            <w:r w:rsidR="000A2230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para ver los requisitos</w:t>
            </w:r>
            <w:r w:rsidR="000A2230"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5"/>
            </w:r>
          </w:p>
        </w:tc>
      </w:tr>
      <w:tr w:rsidR="00314DBB" w:rsidRPr="000F7D4F" w14:paraId="43E13A58" w14:textId="77777777" w:rsidTr="00AD0B93">
        <w:trPr>
          <w:cantSplit/>
        </w:trPr>
        <w:tc>
          <w:tcPr>
            <w:tcW w:w="3720" w:type="dxa"/>
          </w:tcPr>
          <w:p w14:paraId="43E13A54" w14:textId="77777777" w:rsidR="00314DBB" w:rsidRPr="000F7D4F" w:rsidRDefault="00314DBB" w:rsidP="00B37703">
            <w:pPr>
              <w:numPr>
                <w:ilvl w:val="0"/>
                <w:numId w:val="2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¿Utiliza nitrato de sodio (nitrato </w:t>
            </w:r>
            <w:proofErr w:type="gramStart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Chileno</w:t>
            </w:r>
            <w:proofErr w:type="gramEnd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, NaNO3) en la producción de cultivos orgánicos?</w:t>
            </w:r>
          </w:p>
        </w:tc>
        <w:tc>
          <w:tcPr>
            <w:tcW w:w="5370" w:type="dxa"/>
          </w:tcPr>
          <w:p w14:paraId="43E13A55" w14:textId="77777777" w:rsidR="00314DBB" w:rsidRPr="00CF0F86" w:rsidRDefault="00314DBB" w:rsidP="00B3770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</w:t>
            </w:r>
            <w:r w:rsidR="00633D8C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Sí, enumere cultivos y parcelas</w:t>
            </w:r>
            <w:r w:rsidR="005B695C" w:rsidRPr="000F7D4F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  <w:r w:rsidRPr="000F7D4F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56" w14:textId="77777777" w:rsidR="003A4A64" w:rsidRPr="000F7D4F" w:rsidRDefault="003A4A64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57" w14:textId="77777777" w:rsidR="00314DBB" w:rsidRPr="000F7D4F" w:rsidRDefault="00314DBB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Prohibido.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6"/>
            </w:r>
          </w:p>
        </w:tc>
      </w:tr>
      <w:tr w:rsidR="00314DBB" w:rsidRPr="000D579E" w14:paraId="43E13A5E" w14:textId="77777777" w:rsidTr="00AD0B93">
        <w:trPr>
          <w:cantSplit/>
        </w:trPr>
        <w:tc>
          <w:tcPr>
            <w:tcW w:w="3720" w:type="dxa"/>
          </w:tcPr>
          <w:p w14:paraId="43E13A59" w14:textId="77777777" w:rsidR="00314DBB" w:rsidRPr="000F7D4F" w:rsidRDefault="00032020" w:rsidP="00B37703">
            <w:pPr>
              <w:numPr>
                <w:ilvl w:val="0"/>
                <w:numId w:val="2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</w:t>
            </w:r>
            <w:r w:rsidR="0012327E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El plástico que usa en</w:t>
            </w:r>
            <w:r w:rsidR="0078686D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12327E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sistema</w:t>
            </w:r>
            <w:r w:rsidR="0078686D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 riego, macetas o bolsas de producción en contenedores, etc., </w:t>
            </w:r>
            <w:r w:rsidR="0012327E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cumple 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con los requisitos en el Manual del Programa de Cumplimiento de México?</w:t>
            </w:r>
            <w:r w:rsidR="00314DB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5370" w:type="dxa"/>
          </w:tcPr>
          <w:p w14:paraId="43E13A5A" w14:textId="77777777" w:rsidR="00314DBB" w:rsidRPr="000F7D4F" w:rsidRDefault="00314DBB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utiliza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plásticos</w:t>
            </w:r>
            <w:r w:rsidR="00097523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43E13A5B" w14:textId="77777777" w:rsidR="00314DBB" w:rsidRPr="00CF0F86" w:rsidRDefault="00314DBB" w:rsidP="00B3770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5C" w14:textId="77777777" w:rsidR="003A4A64" w:rsidRPr="000F7D4F" w:rsidRDefault="003A4A64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5D" w14:textId="77777777" w:rsidR="00314DBB" w:rsidRPr="000F7D4F" w:rsidRDefault="000A2230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Consulte </w:t>
            </w:r>
            <w:r w:rsidR="00314DB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el Manual del Programa de Cumplimiento de </w:t>
            </w:r>
            <w:r w:rsidR="00032020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México</w:t>
            </w:r>
            <w:r w:rsidR="00314DB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3.2.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4 </w:t>
            </w:r>
            <w:r w:rsidR="00314DB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para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ver</w:t>
            </w:r>
            <w:r w:rsidR="00314DB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los requisitos</w:t>
            </w:r>
            <w:r w:rsidR="0012327E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 los </w:t>
            </w:r>
            <w:r w:rsidR="00503FD2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plásticos</w:t>
            </w:r>
            <w:r w:rsidR="00314DB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.</w:t>
            </w:r>
            <w:r w:rsidR="00314DBB"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7"/>
            </w:r>
          </w:p>
        </w:tc>
      </w:tr>
      <w:tr w:rsidR="00676A9B" w:rsidRPr="000F7D4F" w14:paraId="43E13A64" w14:textId="77777777" w:rsidTr="00AD0B93">
        <w:trPr>
          <w:cantSplit/>
        </w:trPr>
        <w:tc>
          <w:tcPr>
            <w:tcW w:w="3720" w:type="dxa"/>
          </w:tcPr>
          <w:p w14:paraId="43E13A5F" w14:textId="77777777" w:rsidR="00676A9B" w:rsidRPr="000F7D4F" w:rsidRDefault="00676A9B" w:rsidP="00B37703">
            <w:pPr>
              <w:numPr>
                <w:ilvl w:val="0"/>
                <w:numId w:val="2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Solo operaciones con producción vegetal de recolección silvestre: ¿Tiene un permiso o registro actual de cosecha silvestre de la SEMARNAT (Secretaría de Medio Ambiente y Recursos Naturales de México)</w:t>
            </w:r>
            <w:r w:rsidR="00D548C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5370" w:type="dxa"/>
          </w:tcPr>
          <w:p w14:paraId="43E13A60" w14:textId="77777777" w:rsidR="00676A9B" w:rsidRPr="000F7D4F" w:rsidRDefault="00D548CB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cosecha silvestre</w:t>
            </w:r>
            <w:r w:rsidR="00097523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97523" w:rsidRPr="00CF0F8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</w:p>
          <w:p w14:paraId="43E13A61" w14:textId="77777777" w:rsidR="00D548CB" w:rsidRPr="00CF0F86" w:rsidRDefault="00D548CB" w:rsidP="00B3770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</w:t>
            </w:r>
            <w:r w:rsidR="0018053B" w:rsidRPr="000F7D4F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2" w14:textId="77777777" w:rsidR="003A4A64" w:rsidRPr="000F7D4F" w:rsidRDefault="003A4A64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63" w14:textId="77777777" w:rsidR="00676A9B" w:rsidRPr="000F7D4F" w:rsidRDefault="00D548CB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="005B0633"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8"/>
            </w:r>
          </w:p>
        </w:tc>
      </w:tr>
      <w:tr w:rsidR="003A6D8D" w:rsidRPr="000F7D4F" w14:paraId="43E13A6A" w14:textId="77777777" w:rsidTr="00AD0B93">
        <w:trPr>
          <w:cantSplit/>
        </w:trPr>
        <w:tc>
          <w:tcPr>
            <w:tcW w:w="3720" w:type="dxa"/>
          </w:tcPr>
          <w:p w14:paraId="43E13A65" w14:textId="77777777" w:rsidR="003A6D8D" w:rsidRPr="000F7D4F" w:rsidRDefault="003A6D8D" w:rsidP="00B37703">
            <w:pPr>
              <w:numPr>
                <w:ilvl w:val="0"/>
                <w:numId w:val="2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Solo operaciones con producción vegetal de recolección silvestre: ¿Todas las áreas de recolección tienen zonas de protección de al menos 25 metros, cuando existan carreteras de asfalto y/o producción no orgánica?</w:t>
            </w:r>
          </w:p>
        </w:tc>
        <w:tc>
          <w:tcPr>
            <w:tcW w:w="5370" w:type="dxa"/>
          </w:tcPr>
          <w:p w14:paraId="43E13A66" w14:textId="77777777" w:rsidR="003A6D8D" w:rsidRPr="000F7D4F" w:rsidRDefault="003A6D8D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cosecha silvestre</w:t>
            </w:r>
            <w:r w:rsidR="00097523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97523" w:rsidRPr="00CF0F8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</w:p>
          <w:p w14:paraId="43E13A67" w14:textId="77777777" w:rsidR="003A6D8D" w:rsidRPr="00CF0F86" w:rsidRDefault="003A6D8D" w:rsidP="00B3770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</w:t>
            </w:r>
            <w:r w:rsidR="0018053B" w:rsidRPr="000F7D4F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8" w14:textId="77777777" w:rsidR="003A4A64" w:rsidRPr="000F7D4F" w:rsidRDefault="003A4A64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</w:tc>
        <w:tc>
          <w:tcPr>
            <w:tcW w:w="1800" w:type="dxa"/>
          </w:tcPr>
          <w:p w14:paraId="43E13A69" w14:textId="77777777" w:rsidR="003A6D8D" w:rsidRPr="000F7D4F" w:rsidRDefault="003A6D8D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9"/>
            </w:r>
          </w:p>
        </w:tc>
      </w:tr>
      <w:tr w:rsidR="00676A9B" w:rsidRPr="000F7D4F" w14:paraId="43E13A71" w14:textId="77777777" w:rsidTr="00AD0B93">
        <w:trPr>
          <w:cantSplit/>
        </w:trPr>
        <w:tc>
          <w:tcPr>
            <w:tcW w:w="3720" w:type="dxa"/>
          </w:tcPr>
          <w:p w14:paraId="43E13A6B" w14:textId="77777777" w:rsidR="00676A9B" w:rsidRPr="000F7D4F" w:rsidRDefault="00D548CB" w:rsidP="00B37703">
            <w:pPr>
              <w:numPr>
                <w:ilvl w:val="0"/>
                <w:numId w:val="2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Solo operaciones con producción clase fungi: ¿</w:t>
            </w:r>
            <w:r w:rsidR="00A06795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todas las ubicaciones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con producción clase fungi al aire libre tienen una zona de amortiguamiento de al menos 35 metros de los terrenos colindantes no orgánicos? </w:t>
            </w:r>
          </w:p>
        </w:tc>
        <w:tc>
          <w:tcPr>
            <w:tcW w:w="5370" w:type="dxa"/>
          </w:tcPr>
          <w:p w14:paraId="43E13A6C" w14:textId="77777777" w:rsidR="00676A9B" w:rsidRPr="000F7D4F" w:rsidRDefault="00D548CB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producción de hongos, o toda la producción clase fungi ocurre </w:t>
            </w:r>
            <w:r w:rsidR="00A06795" w:rsidRPr="000F7D4F">
              <w:rPr>
                <w:rFonts w:ascii="Arial" w:hAnsi="Arial" w:cs="Arial"/>
                <w:sz w:val="18"/>
                <w:szCs w:val="18"/>
                <w:lang w:val="es-MX"/>
              </w:rPr>
              <w:t>en ambientes cerrados</w:t>
            </w:r>
          </w:p>
          <w:p w14:paraId="43E13A6D" w14:textId="77777777" w:rsidR="00D548CB" w:rsidRPr="000F7D4F" w:rsidRDefault="00D548CB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0679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</w:p>
          <w:p w14:paraId="43E13A6E" w14:textId="77777777" w:rsidR="00D548CB" w:rsidRPr="00CF0F86" w:rsidRDefault="00D548CB" w:rsidP="00B3770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</w:t>
            </w:r>
            <w:r w:rsidR="0018053B" w:rsidRPr="000F7D4F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6F" w14:textId="77777777" w:rsidR="003A4A64" w:rsidRPr="000F7D4F" w:rsidRDefault="003A4A64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70" w14:textId="77777777" w:rsidR="00676A9B" w:rsidRPr="000F7D4F" w:rsidRDefault="00A06795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  <w:r w:rsidR="005B0633"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0"/>
            </w:r>
          </w:p>
        </w:tc>
      </w:tr>
      <w:tr w:rsidR="00676A9B" w:rsidRPr="000F7D4F" w14:paraId="43E13A78" w14:textId="77777777" w:rsidTr="00AD0B93">
        <w:trPr>
          <w:cantSplit/>
        </w:trPr>
        <w:tc>
          <w:tcPr>
            <w:tcW w:w="3720" w:type="dxa"/>
          </w:tcPr>
          <w:p w14:paraId="43E13A72" w14:textId="4BD7AFF6" w:rsidR="00676A9B" w:rsidRPr="000F7D4F" w:rsidRDefault="00A06795" w:rsidP="00B37703">
            <w:pPr>
              <w:numPr>
                <w:ilvl w:val="0"/>
                <w:numId w:val="2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bookmarkStart w:id="1" w:name="_Hlk27550585"/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lastRenderedPageBreak/>
              <w:t xml:space="preserve">Solo operaciones con producción clase fungi: ¿se analiza toda el agua no municipal utilizada en la producción </w:t>
            </w:r>
            <w:r w:rsidR="00B93FB1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clase fungi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para cumplir con los requisitos de calidad del agua aplicables?</w:t>
            </w:r>
            <w:bookmarkEnd w:id="1"/>
          </w:p>
        </w:tc>
        <w:tc>
          <w:tcPr>
            <w:tcW w:w="5370" w:type="dxa"/>
          </w:tcPr>
          <w:p w14:paraId="43E13A73" w14:textId="77777777" w:rsidR="00B93FB1" w:rsidRPr="000F7D4F" w:rsidRDefault="00B93FB1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hay producción de hongos, o se utiliza agua municipal en la producción clase fungi </w:t>
            </w:r>
          </w:p>
          <w:p w14:paraId="43E13A74" w14:textId="77777777" w:rsidR="00B93FB1" w:rsidRPr="000F7D4F" w:rsidRDefault="00B93FB1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43E13A75" w14:textId="77777777" w:rsidR="00676A9B" w:rsidRPr="00CF0F86" w:rsidRDefault="00B93FB1" w:rsidP="00B3770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su plan para cumplir con este requisito</w:t>
            </w:r>
            <w:r w:rsidR="0018053B" w:rsidRPr="000F7D4F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76" w14:textId="77777777" w:rsidR="003A4A64" w:rsidRPr="000F7D4F" w:rsidRDefault="003A4A64" w:rsidP="0018053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3E13A77" w14:textId="77777777" w:rsidR="00676A9B" w:rsidRPr="000F7D4F" w:rsidRDefault="009B0AED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</w:t>
            </w:r>
            <w:r w:rsidR="005B0633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.</w:t>
            </w:r>
            <w:r w:rsidR="005B0633" w:rsidRPr="000F7D4F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1"/>
            </w:r>
          </w:p>
        </w:tc>
      </w:tr>
    </w:tbl>
    <w:p w14:paraId="43E13A79" w14:textId="77777777" w:rsidR="00BC1E3D" w:rsidRPr="000F7D4F" w:rsidRDefault="00633D8C" w:rsidP="00BA7A56">
      <w:pPr>
        <w:pStyle w:val="BoldInstructions"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Prácticas de Procesador/Manejador</w:t>
      </w:r>
      <w:r w:rsidR="00583255" w:rsidRPr="000F7D4F">
        <w:rPr>
          <w:rStyle w:val="FootnoteReference"/>
          <w:rFonts w:ascii="Arial" w:hAnsi="Arial" w:cs="Arial"/>
          <w:spacing w:val="0"/>
          <w:sz w:val="22"/>
          <w:szCs w:val="22"/>
          <w:lang w:val="es-MX"/>
        </w:rPr>
        <w:footnoteReference w:id="12"/>
      </w:r>
    </w:p>
    <w:p w14:paraId="43E13A7A" w14:textId="77777777" w:rsidR="00BC1E3D" w:rsidRPr="000F7D4F" w:rsidRDefault="00BC1E3D" w:rsidP="00633D8C">
      <w:pPr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i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sin procesamiento y manejo.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5310"/>
        <w:gridCol w:w="1890"/>
      </w:tblGrid>
      <w:tr w:rsidR="00BC1E3D" w:rsidRPr="000F7D4F" w14:paraId="43E13A7E" w14:textId="77777777" w:rsidTr="009C02AA">
        <w:trPr>
          <w:cantSplit/>
          <w:tblHeader/>
        </w:trPr>
        <w:tc>
          <w:tcPr>
            <w:tcW w:w="3690" w:type="dxa"/>
            <w:vAlign w:val="center"/>
          </w:tcPr>
          <w:p w14:paraId="43E13A7B" w14:textId="77777777" w:rsidR="00BC1E3D" w:rsidRPr="000F7D4F" w:rsidRDefault="00BC1E3D" w:rsidP="00C97A61">
            <w:pPr>
              <w:spacing w:before="20" w:after="20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Práctica de gestión</w:t>
            </w:r>
          </w:p>
        </w:tc>
        <w:tc>
          <w:tcPr>
            <w:tcW w:w="5310" w:type="dxa"/>
            <w:vAlign w:val="center"/>
          </w:tcPr>
          <w:p w14:paraId="43E13A7C" w14:textId="77777777" w:rsidR="00BC1E3D" w:rsidRPr="000F7D4F" w:rsidDel="00325BF6" w:rsidRDefault="00BC1E3D" w:rsidP="00C97A61">
            <w:pPr>
              <w:spacing w:before="20" w:after="20"/>
              <w:ind w:right="0"/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Respuesta</w:t>
            </w:r>
          </w:p>
        </w:tc>
        <w:tc>
          <w:tcPr>
            <w:tcW w:w="1890" w:type="dxa"/>
            <w:vAlign w:val="center"/>
          </w:tcPr>
          <w:p w14:paraId="43E13A7D" w14:textId="77777777" w:rsidR="00BC1E3D" w:rsidRPr="000F7D4F" w:rsidRDefault="00BA7A56" w:rsidP="00C97A61">
            <w:pPr>
              <w:spacing w:before="20" w:after="20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/>
                <w:sz w:val="18"/>
                <w:szCs w:val="18"/>
                <w:lang w:val="es-MX"/>
              </w:rPr>
              <w:t>Requisito</w:t>
            </w:r>
          </w:p>
        </w:tc>
      </w:tr>
      <w:tr w:rsidR="00384A9A" w:rsidRPr="000D579E" w14:paraId="3D4F60B1" w14:textId="77777777" w:rsidTr="009C02AA">
        <w:trPr>
          <w:cantSplit/>
        </w:trPr>
        <w:tc>
          <w:tcPr>
            <w:tcW w:w="3690" w:type="dxa"/>
          </w:tcPr>
          <w:p w14:paraId="713F799B" w14:textId="1184F74D" w:rsidR="00384A9A" w:rsidRPr="000F7D4F" w:rsidRDefault="00384A9A" w:rsidP="00B37703">
            <w:pPr>
              <w:numPr>
                <w:ilvl w:val="0"/>
                <w:numId w:val="28"/>
              </w:numPr>
              <w:spacing w:before="4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¿Comercializan algún producto como orgánico en México?</w:t>
            </w:r>
          </w:p>
        </w:tc>
        <w:tc>
          <w:tcPr>
            <w:tcW w:w="5310" w:type="dxa"/>
          </w:tcPr>
          <w:p w14:paraId="477F57FC" w14:textId="77777777" w:rsidR="00384A9A" w:rsidRDefault="00384A9A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No. Alto, esta sección está completa.</w:t>
            </w:r>
          </w:p>
          <w:p w14:paraId="2B291344" w14:textId="7B5F378F" w:rsidR="00384A9A" w:rsidRPr="000F7D4F" w:rsidRDefault="00384A9A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Sí, complete esta sección sobre los productos que se comercializarán como orgánicos en México. </w:t>
            </w:r>
          </w:p>
        </w:tc>
        <w:tc>
          <w:tcPr>
            <w:tcW w:w="1890" w:type="dxa"/>
          </w:tcPr>
          <w:p w14:paraId="61D4D72A" w14:textId="2A0D7382" w:rsidR="00384A9A" w:rsidRPr="000F7D4F" w:rsidRDefault="00DB0CD6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Los productos comercializados como orgánicos en México deben cumplir con </w:t>
            </w:r>
            <w:r w:rsidR="00822419">
              <w:rPr>
                <w:rFonts w:ascii="Arial" w:hAnsi="Arial" w:cs="Arial"/>
                <w:bCs/>
                <w:sz w:val="18"/>
                <w:szCs w:val="18"/>
                <w:lang w:val="es-MX"/>
              </w:rPr>
              <w:t>LPO</w:t>
            </w: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>.</w:t>
            </w:r>
            <w:r w:rsidR="00C65245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3"/>
            </w:r>
            <w:r w:rsidRPr="00DB0CD6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 </w:t>
            </w:r>
          </w:p>
        </w:tc>
      </w:tr>
      <w:tr w:rsidR="00204EBD" w:rsidRPr="000D579E" w14:paraId="09E97EB0" w14:textId="77777777" w:rsidTr="009C02AA">
        <w:trPr>
          <w:cantSplit/>
        </w:trPr>
        <w:tc>
          <w:tcPr>
            <w:tcW w:w="3690" w:type="dxa"/>
          </w:tcPr>
          <w:p w14:paraId="39D179CE" w14:textId="69451EAF" w:rsidR="00204EBD" w:rsidRDefault="00A96A11" w:rsidP="00B37703">
            <w:pPr>
              <w:numPr>
                <w:ilvl w:val="0"/>
                <w:numId w:val="28"/>
              </w:numPr>
              <w:spacing w:before="4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Si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ubicado en 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xico, 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¿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todos los proveedores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 certificados como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nicos bajo las normas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nicas de 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xico (LPO) o verificados como conformes con el Acuerdo de Equivalencia Org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nica</w:t>
            </w:r>
            <w:r w:rsidR="0033499C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entre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Canad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7854E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y 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M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é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xico (CMOEA)?</w:t>
            </w:r>
            <w:r w:rsidR="0053549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4"/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 </w:t>
            </w:r>
          </w:p>
        </w:tc>
        <w:tc>
          <w:tcPr>
            <w:tcW w:w="5310" w:type="dxa"/>
          </w:tcPr>
          <w:p w14:paraId="76D56B8F" w14:textId="58DED4C8" w:rsidR="00204EBD" w:rsidRDefault="00277171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6804EC">
              <w:rPr>
                <w:rFonts w:ascii="Arial" w:hAnsi="Arial" w:cs="Arial"/>
                <w:sz w:val="18"/>
                <w:szCs w:val="18"/>
                <w:lang w:val="es-MX"/>
              </w:rPr>
              <w:t xml:space="preserve"> NA, mi operación 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no </w:t>
            </w:r>
            <w:r w:rsidR="002D50AE">
              <w:rPr>
                <w:rFonts w:ascii="Arial" w:hAnsi="Arial" w:cs="Arial"/>
                <w:sz w:val="18"/>
                <w:szCs w:val="18"/>
                <w:lang w:val="es-MX"/>
              </w:rPr>
              <w:t>está ubicada en México.</w:t>
            </w:r>
          </w:p>
          <w:p w14:paraId="343A9E9E" w14:textId="018862E1" w:rsidR="00277171" w:rsidRPr="000F7D4F" w:rsidRDefault="00277171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2D50AE">
              <w:rPr>
                <w:rFonts w:ascii="Arial" w:hAnsi="Arial" w:cs="Arial"/>
                <w:sz w:val="18"/>
                <w:szCs w:val="18"/>
                <w:lang w:val="es-MX"/>
              </w:rPr>
              <w:t xml:space="preserve"> Sí. </w:t>
            </w:r>
            <w:r w:rsidR="00276FFC" w:rsidRPr="00276FFC">
              <w:rPr>
                <w:rFonts w:ascii="Arial" w:hAnsi="Arial" w:cs="Arial"/>
                <w:sz w:val="18"/>
                <w:szCs w:val="18"/>
                <w:lang w:val="es-MX"/>
              </w:rPr>
              <w:t>Adjuntar certificados LPO o certificados COR. Pase a la pregunta 4</w:t>
            </w:r>
          </w:p>
        </w:tc>
        <w:tc>
          <w:tcPr>
            <w:tcW w:w="1890" w:type="dxa"/>
          </w:tcPr>
          <w:p w14:paraId="47E3D184" w14:textId="7951C560" w:rsidR="00204EBD" w:rsidRPr="00DB0CD6" w:rsidRDefault="00444AED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 Consulte la sección 2.10 del Manual del Programa de Cumplimiento de México.</w:t>
            </w:r>
            <w:r w:rsidR="00C334B3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5"/>
            </w:r>
          </w:p>
        </w:tc>
      </w:tr>
      <w:tr w:rsidR="00384A9A" w:rsidRPr="009774BB" w14:paraId="43E13A87" w14:textId="77777777" w:rsidTr="009C02AA">
        <w:trPr>
          <w:cantSplit/>
        </w:trPr>
        <w:tc>
          <w:tcPr>
            <w:tcW w:w="3690" w:type="dxa"/>
          </w:tcPr>
          <w:p w14:paraId="43E13A80" w14:textId="1620591F" w:rsidR="00384A9A" w:rsidRPr="00D16634" w:rsidRDefault="00A37B18" w:rsidP="00D16634">
            <w:pPr>
              <w:numPr>
                <w:ilvl w:val="0"/>
                <w:numId w:val="28"/>
              </w:numPr>
              <w:spacing w:before="4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>Si est</w:t>
            </w:r>
            <w:r w:rsidRPr="00A96A11">
              <w:rPr>
                <w:rFonts w:ascii="Arial" w:hAnsi="Arial" w:cs="Arial" w:hint="eastAsia"/>
                <w:bCs/>
                <w:sz w:val="18"/>
                <w:szCs w:val="18"/>
                <w:lang w:val="es-MX"/>
              </w:rPr>
              <w:t>á</w:t>
            </w:r>
            <w:r w:rsidRPr="00A96A11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ubicado en</w:t>
            </w: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FB449A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los Estados Unidos 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</w:t>
            </w:r>
            <w:r w:rsidR="00FB449A">
              <w:rPr>
                <w:rFonts w:ascii="Arial" w:hAnsi="Arial" w:cs="Arial"/>
                <w:bCs/>
                <w:sz w:val="18"/>
                <w:szCs w:val="18"/>
                <w:lang w:val="es-MX"/>
              </w:rPr>
              <w:t>todos los proveedores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están</w:t>
            </w:r>
            <w:r w:rsidR="00CD61AC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certificados bajo 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las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normas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384A9A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8E522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de México </w:t>
            </w:r>
            <w:r w:rsidR="00275752">
              <w:rPr>
                <w:rFonts w:ascii="Arial" w:hAnsi="Arial" w:cs="Arial"/>
                <w:bCs/>
                <w:sz w:val="18"/>
                <w:szCs w:val="18"/>
                <w:lang w:val="es-MX"/>
              </w:rPr>
              <w:t>(LPO)</w:t>
            </w:r>
            <w:r w:rsidR="009C02AA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5310" w:type="dxa"/>
          </w:tcPr>
          <w:p w14:paraId="4EA68CDE" w14:textId="7207A62B" w:rsidR="00CD61AC" w:rsidRDefault="00CD61AC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NA, 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mi operación no está ubicada en los Estados Unidos.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México.</w:t>
            </w:r>
          </w:p>
          <w:p w14:paraId="43E13A81" w14:textId="2A7EAA65" w:rsidR="00384A9A" w:rsidRPr="000F7D4F" w:rsidRDefault="00384A9A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>í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. Adjuntar certificados</w:t>
            </w:r>
            <w:r w:rsidR="00CD61AC">
              <w:rPr>
                <w:rFonts w:ascii="Arial" w:hAnsi="Arial" w:cs="Arial"/>
                <w:sz w:val="18"/>
                <w:szCs w:val="18"/>
                <w:lang w:val="es-MX"/>
              </w:rPr>
              <w:t xml:space="preserve"> LPO.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5935E9" w:rsidRPr="00276FFC">
              <w:rPr>
                <w:rFonts w:ascii="Arial" w:hAnsi="Arial" w:cs="Arial"/>
                <w:sz w:val="18"/>
                <w:szCs w:val="18"/>
                <w:lang w:val="es-MX"/>
              </w:rPr>
              <w:t>Pase a la pregunta 4</w:t>
            </w:r>
            <w:r w:rsidR="005935E9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14:paraId="1CCE2571" w14:textId="5D486B45" w:rsidR="00384A9A" w:rsidRDefault="00384A9A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Solicito la recertificaci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n de mi producto terminado para exportaci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>n a M</w:t>
            </w:r>
            <w:r w:rsidR="003652BF" w:rsidRPr="003652BF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3652BF" w:rsidRPr="003652BF">
              <w:rPr>
                <w:rFonts w:ascii="Arial" w:hAnsi="Arial" w:cs="Arial"/>
                <w:sz w:val="18"/>
                <w:szCs w:val="18"/>
                <w:lang w:val="es-MX"/>
              </w:rPr>
              <w:t xml:space="preserve">xico. Complete las siguientes preguntas: </w:t>
            </w:r>
          </w:p>
          <w:p w14:paraId="62073B46" w14:textId="40446DDF" w:rsidR="00592DEF" w:rsidRDefault="00ED3CE7" w:rsidP="008919C1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3a. 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 xml:space="preserve">Ha resuelto todas las condiciones y los incumplimientos de su 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ú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>ltima inspecci</w:t>
            </w:r>
            <w:r w:rsidR="00064C18" w:rsidRPr="00064C18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64C18" w:rsidRPr="00064C18">
              <w:rPr>
                <w:rFonts w:ascii="Arial" w:hAnsi="Arial" w:cs="Arial"/>
                <w:sz w:val="18"/>
                <w:szCs w:val="18"/>
                <w:lang w:val="es-MX"/>
              </w:rPr>
              <w:t>n?</w:t>
            </w:r>
          </w:p>
          <w:p w14:paraId="09F83CA1" w14:textId="13EC0EFA" w:rsidR="00F60945" w:rsidRDefault="00F60945" w:rsidP="008919C1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657AF6C6" w14:textId="4E45A5F1" w:rsidR="00F60945" w:rsidRDefault="00F60945" w:rsidP="008919C1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No, </w:t>
            </w:r>
            <w:r w:rsidR="00DC3B71">
              <w:rPr>
                <w:rFonts w:ascii="Arial" w:hAnsi="Arial" w:cs="Arial"/>
                <w:sz w:val="18"/>
                <w:szCs w:val="18"/>
                <w:lang w:val="es-MX"/>
              </w:rPr>
              <w:t>adjunte sus respuestas.</w:t>
            </w:r>
          </w:p>
          <w:p w14:paraId="2CC27FD2" w14:textId="755808B0" w:rsidR="00DC3B71" w:rsidRDefault="00DC3B71" w:rsidP="008919C1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3b. 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Los proveedores ubicados en M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xico est</w:t>
            </w:r>
            <w:r w:rsidR="00D172A4" w:rsidRPr="00D172A4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D172A4" w:rsidRPr="00D172A4">
              <w:rPr>
                <w:rFonts w:ascii="Arial" w:hAnsi="Arial" w:cs="Arial"/>
                <w:sz w:val="18"/>
                <w:szCs w:val="18"/>
                <w:lang w:val="es-MX"/>
              </w:rPr>
              <w:t>n certificados bajo la norma LPO?</w:t>
            </w:r>
          </w:p>
          <w:p w14:paraId="2FC0952A" w14:textId="4297B493" w:rsidR="00D172A4" w:rsidRDefault="00D172A4" w:rsidP="008919C1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</w:t>
            </w:r>
          </w:p>
          <w:p w14:paraId="00B807A8" w14:textId="5E1C6D6E" w:rsidR="00CD49E9" w:rsidRDefault="00CD49E9" w:rsidP="008919C1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Requerido.</w:t>
            </w:r>
          </w:p>
          <w:p w14:paraId="368C229D" w14:textId="168F7D26" w:rsidR="00CD49E9" w:rsidRDefault="00CD49E9" w:rsidP="008919C1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3c. 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¿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Los proveedores ubicados fuera de M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xico est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 certificados bajo las normas de M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é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xico (LPO), Estados Unidos, Canad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, la Uni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 Europea o Jap</w:t>
            </w:r>
            <w:r w:rsidR="00B63292" w:rsidRPr="00B63292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B63292" w:rsidRPr="00B63292">
              <w:rPr>
                <w:rFonts w:ascii="Arial" w:hAnsi="Arial" w:cs="Arial"/>
                <w:sz w:val="18"/>
                <w:szCs w:val="18"/>
                <w:lang w:val="es-MX"/>
              </w:rPr>
              <w:t>n?</w:t>
            </w:r>
          </w:p>
          <w:p w14:paraId="7E9BC984" w14:textId="408E19BA" w:rsidR="007F6463" w:rsidRDefault="007F6463" w:rsidP="008919C1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Sí, adjuntar </w:t>
            </w:r>
            <w:r w:rsidR="0094280F">
              <w:rPr>
                <w:rFonts w:ascii="Arial" w:hAnsi="Arial" w:cs="Arial"/>
                <w:sz w:val="18"/>
                <w:szCs w:val="18"/>
                <w:lang w:val="es-MX"/>
              </w:rPr>
              <w:t>certificados.</w:t>
            </w:r>
          </w:p>
          <w:p w14:paraId="7EBE8F8F" w14:textId="0736E0D1" w:rsidR="00ED3CE7" w:rsidRDefault="0094280F" w:rsidP="008919C1">
            <w:pPr>
              <w:spacing w:before="40" w:after="20"/>
              <w:ind w:left="604" w:right="-43" w:hanging="302"/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No.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Requerido.</w:t>
            </w:r>
          </w:p>
          <w:p w14:paraId="43E13A85" w14:textId="5745B95E" w:rsidR="008D13A6" w:rsidRPr="000F7D4F" w:rsidRDefault="008D13A6" w:rsidP="008D13A6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90" w:type="dxa"/>
          </w:tcPr>
          <w:p w14:paraId="43E13A86" w14:textId="3E4823FD" w:rsidR="00384A9A" w:rsidRPr="000F7D4F" w:rsidRDefault="009774BB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>Consulte la sección 2.10</w:t>
            </w:r>
            <w:r w:rsidR="00D06CDA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y 2.11</w:t>
            </w:r>
            <w:r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del Manual del Programa de Cumplimiento de México.</w:t>
            </w:r>
            <w:r w:rsidR="00DA6641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s-MX"/>
              </w:rPr>
              <w:footnoteReference w:id="16"/>
            </w:r>
          </w:p>
        </w:tc>
      </w:tr>
      <w:tr w:rsidR="00384A9A" w:rsidRPr="000F7D4F" w14:paraId="43E13A96" w14:textId="77777777" w:rsidTr="009C02AA">
        <w:trPr>
          <w:cantSplit/>
        </w:trPr>
        <w:tc>
          <w:tcPr>
            <w:tcW w:w="3690" w:type="dxa"/>
          </w:tcPr>
          <w:p w14:paraId="43E13A90" w14:textId="6752EA1B" w:rsidR="00384A9A" w:rsidRPr="000F7D4F" w:rsidRDefault="00384A9A" w:rsidP="00B37703">
            <w:pPr>
              <w:numPr>
                <w:ilvl w:val="0"/>
                <w:numId w:val="28"/>
              </w:numPr>
              <w:spacing w:before="4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US"/>
              </w:rPr>
              <w:lastRenderedPageBreak/>
              <w:t>D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escriba cómo se asegura que </w:t>
            </w:r>
            <w:r w:rsidRPr="00452172">
              <w:rPr>
                <w:rFonts w:ascii="Arial" w:hAnsi="Arial" w:cs="Arial"/>
                <w:bCs/>
                <w:sz w:val="18"/>
                <w:szCs w:val="18"/>
                <w:lang w:val="es-MX"/>
              </w:rPr>
              <w:t>s</w:t>
            </w:r>
            <w:r w:rsidR="006D4A09" w:rsidRPr="004B3F2D">
              <w:rPr>
                <w:rFonts w:ascii="Arial" w:hAnsi="Arial" w:cs="Arial"/>
                <w:sz w:val="18"/>
                <w:szCs w:val="18"/>
                <w:lang w:val="es-MX"/>
              </w:rPr>
              <w:t>ó</w:t>
            </w:r>
            <w:r w:rsidRPr="00452172">
              <w:rPr>
                <w:rFonts w:ascii="Arial" w:hAnsi="Arial" w:cs="Arial"/>
                <w:bCs/>
                <w:sz w:val="18"/>
                <w:szCs w:val="18"/>
                <w:lang w:val="es-MX"/>
              </w:rPr>
              <w:t>lo</w:t>
            </w:r>
            <w:r w:rsidR="00452172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DA4E98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se </w:t>
            </w:r>
            <w:r w:rsidR="00452172">
              <w:rPr>
                <w:rFonts w:ascii="Arial" w:hAnsi="Arial" w:cs="Arial"/>
                <w:bCs/>
                <w:sz w:val="18"/>
                <w:szCs w:val="18"/>
                <w:lang w:val="es-MX"/>
              </w:rPr>
              <w:t>utilizan</w:t>
            </w:r>
            <w:r w:rsidR="001C60F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5506E1">
              <w:rPr>
                <w:rFonts w:ascii="Arial" w:hAnsi="Arial" w:cs="Arial"/>
                <w:bCs/>
                <w:sz w:val="18"/>
                <w:szCs w:val="18"/>
                <w:lang w:val="es-MX"/>
              </w:rPr>
              <w:t>proveedores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1C60F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que cumplen 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con los requisitos </w:t>
            </w:r>
            <w:r w:rsidR="001C60F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anteriores 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en C</w:t>
            </w:r>
            <w:r w:rsidR="001C60F4">
              <w:rPr>
                <w:rFonts w:ascii="Arial" w:hAnsi="Arial" w:cs="Arial"/>
                <w:bCs/>
                <w:sz w:val="18"/>
                <w:szCs w:val="18"/>
                <w:lang w:val="es-MX"/>
              </w:rPr>
              <w:t>2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y C</w:t>
            </w:r>
            <w:r w:rsidR="001C60F4">
              <w:rPr>
                <w:rFonts w:ascii="Arial" w:hAnsi="Arial" w:cs="Arial"/>
                <w:bCs/>
                <w:sz w:val="18"/>
                <w:szCs w:val="18"/>
                <w:lang w:val="es-MX"/>
              </w:rPr>
              <w:t>3</w:t>
            </w:r>
            <w:r w:rsidR="00610701">
              <w:rPr>
                <w:rFonts w:ascii="Arial" w:hAnsi="Arial" w:cs="Arial"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5310" w:type="dxa"/>
          </w:tcPr>
          <w:p w14:paraId="1F35116B" w14:textId="62E1F287" w:rsidR="008D68B0" w:rsidRDefault="008D68B0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5031E2" w:rsidRPr="004B3F2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5031E2" w:rsidRPr="00A11C85">
              <w:rPr>
                <w:rFonts w:ascii="Arial" w:hAnsi="Arial" w:cs="Arial"/>
                <w:bCs/>
                <w:sz w:val="18"/>
                <w:szCs w:val="18"/>
                <w:lang w:val="es-MX"/>
              </w:rPr>
              <w:t>Los ingredientes y los productos terminados que cumplen con los requisitos para la venta en México se separan y se etiquetan claramente en el almacenamiento.</w:t>
            </w:r>
          </w:p>
          <w:p w14:paraId="7A0F4DF5" w14:textId="2BA81C6A" w:rsidR="002C7BF2" w:rsidRDefault="002C7BF2" w:rsidP="00B37703">
            <w:pPr>
              <w:pStyle w:val="BoldInstructions"/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BF2EC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F2ECF"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inventario rastrea los ingredientes que cumplen con los requisitos para la venta en México.</w:t>
            </w:r>
          </w:p>
          <w:p w14:paraId="0E73EC65" w14:textId="2FE985CC" w:rsidR="002C7BF2" w:rsidRPr="004B3F2D" w:rsidRDefault="002C7BF2" w:rsidP="00B37703">
            <w:pPr>
              <w:pStyle w:val="BoldInstructions"/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C52EF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C52EF6"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codificación de lotes indica los productos que cumplen con los requisitos para la venta en México.</w:t>
            </w:r>
          </w:p>
          <w:p w14:paraId="70B527D8" w14:textId="7971938A" w:rsidR="002C7BF2" w:rsidRPr="004B3F2D" w:rsidRDefault="002C7BF2" w:rsidP="00B37703">
            <w:pPr>
              <w:pStyle w:val="BoldInstructions"/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9E5EC0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9E5EC0"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El sistema de ventas sólo permite la venta de productos conformes en México.</w:t>
            </w:r>
          </w:p>
          <w:p w14:paraId="22C54768" w14:textId="22443E18" w:rsidR="002C7BF2" w:rsidRPr="004B3F2D" w:rsidRDefault="002C7BF2" w:rsidP="00B37703">
            <w:pPr>
              <w:pStyle w:val="BoldInstructions"/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B16FDA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16FDA"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Todos los productos están en conformidad para la venta en México.</w:t>
            </w:r>
          </w:p>
          <w:p w14:paraId="1FFA2377" w14:textId="77777777" w:rsidR="00384A9A" w:rsidRDefault="002C7BF2" w:rsidP="00B37703">
            <w:pPr>
              <w:pStyle w:val="BoldInstructions"/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="00C24F0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C24F02" w:rsidRPr="004B3F2D">
              <w:rPr>
                <w:rFonts w:ascii="Arial" w:hAnsi="Arial" w:cs="Arial"/>
                <w:b w:val="0"/>
                <w:spacing w:val="0"/>
                <w:sz w:val="18"/>
                <w:szCs w:val="18"/>
                <w:lang w:val="es-MX"/>
              </w:rPr>
              <w:t>Otro, describa:</w:t>
            </w:r>
            <w:r w:rsidR="00C24F0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C24F02"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4F02" w:rsidRPr="000F7D4F"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C24F02"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r>
            <w:r w:rsidR="00C24F02"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separate"/>
            </w:r>
            <w:r w:rsidR="00C24F02"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="00C24F02"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="00C24F02"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="00C24F02"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="00C24F02" w:rsidRPr="000F7D4F">
              <w:rPr>
                <w:rFonts w:ascii="Arial" w:hAnsi="Arial" w:cs="Arial"/>
                <w:color w:val="0070C0"/>
                <w:sz w:val="18"/>
                <w:szCs w:val="18"/>
              </w:rPr>
              <w:t> </w:t>
            </w:r>
            <w:r w:rsidR="00C24F02" w:rsidRPr="000F7D4F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end"/>
            </w:r>
          </w:p>
          <w:p w14:paraId="43E13A94" w14:textId="23D43B78" w:rsidR="00B06D34" w:rsidRPr="004B3F2D" w:rsidRDefault="00B06D34" w:rsidP="00B37703">
            <w:pPr>
              <w:pStyle w:val="BoldInstructions"/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43E13A95" w14:textId="77777777" w:rsidR="00384A9A" w:rsidRPr="000F7D4F" w:rsidRDefault="00384A9A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Requerido.</w:t>
            </w:r>
          </w:p>
        </w:tc>
      </w:tr>
      <w:tr w:rsidR="00384A9A" w:rsidRPr="00CF0F86" w14:paraId="43E13A9E" w14:textId="77777777" w:rsidTr="009C02AA">
        <w:trPr>
          <w:cantSplit/>
        </w:trPr>
        <w:tc>
          <w:tcPr>
            <w:tcW w:w="3690" w:type="dxa"/>
          </w:tcPr>
          <w:p w14:paraId="43E13A97" w14:textId="72EBEEB0" w:rsidR="00384A9A" w:rsidRPr="000F7D4F" w:rsidRDefault="00384A9A" w:rsidP="00B37703">
            <w:pPr>
              <w:pStyle w:val="ListParagraph"/>
              <w:numPr>
                <w:ilvl w:val="0"/>
                <w:numId w:val="28"/>
              </w:numPr>
              <w:spacing w:before="4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¿Tod</w:t>
            </w:r>
            <w:r w:rsidR="007E35F5">
              <w:rPr>
                <w:rFonts w:ascii="Arial" w:hAnsi="Arial" w:cs="Arial"/>
                <w:bCs/>
                <w:sz w:val="18"/>
                <w:szCs w:val="18"/>
                <w:lang w:val="es-MX"/>
              </w:rPr>
              <w:t>a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 </w:t>
            </w:r>
            <w:r w:rsidR="00735D72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instalaciones de empaque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en México están certificadas bajo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normas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DA4A9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DA4A9B">
              <w:rPr>
                <w:rFonts w:ascii="Arial" w:hAnsi="Arial" w:cs="Arial"/>
                <w:bCs/>
                <w:sz w:val="18"/>
                <w:szCs w:val="18"/>
                <w:lang w:val="es-MX"/>
              </w:rPr>
              <w:t>de México</w:t>
            </w:r>
            <w:r w:rsidR="00211508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(LPO)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5310" w:type="dxa"/>
          </w:tcPr>
          <w:p w14:paraId="1FF321FB" w14:textId="77777777" w:rsidR="00016DFD" w:rsidRDefault="00016DFD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NA, no se subcontrata empacadoras en México.</w:t>
            </w:r>
          </w:p>
          <w:p w14:paraId="4D6B6FFA" w14:textId="18F45070" w:rsidR="00016DFD" w:rsidRPr="000F7D4F" w:rsidRDefault="00016DFD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Sí</w:t>
            </w:r>
            <w:r w:rsidR="00D01F96">
              <w:rPr>
                <w:rFonts w:ascii="Arial" w:hAnsi="Arial" w:cs="Arial"/>
                <w:sz w:val="18"/>
                <w:szCs w:val="18"/>
                <w:lang w:val="es-MX"/>
              </w:rPr>
              <w:t>. Adjunte los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certificados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 los </w:t>
            </w:r>
            <w:r w:rsidR="008B592B">
              <w:rPr>
                <w:rFonts w:ascii="Arial" w:hAnsi="Arial" w:cs="Arial"/>
                <w:sz w:val="18"/>
                <w:szCs w:val="18"/>
                <w:lang w:val="es-MX"/>
              </w:rPr>
              <w:t>co-empacadores</w:t>
            </w:r>
            <w:r w:rsidR="00E2751C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</w:p>
          <w:p w14:paraId="66A53B22" w14:textId="77777777" w:rsidR="00384A9A" w:rsidRPr="00C11A81" w:rsidRDefault="00016DFD" w:rsidP="00B3770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 y </w:t>
            </w:r>
            <w:r w:rsidR="008B592B">
              <w:rPr>
                <w:rFonts w:ascii="Arial" w:hAnsi="Arial" w:cs="Arial"/>
                <w:sz w:val="18"/>
                <w:szCs w:val="18"/>
                <w:lang w:val="es-MX"/>
              </w:rPr>
              <w:t>liste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las instalaciones/co-empacadores: 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3E13A9C" w14:textId="5A2F60E6" w:rsidR="00B06D34" w:rsidRPr="000F7D4F" w:rsidRDefault="00B06D34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890" w:type="dxa"/>
          </w:tcPr>
          <w:p w14:paraId="43E13A9D" w14:textId="1E67AB74" w:rsidR="00384A9A" w:rsidRPr="000F7D4F" w:rsidRDefault="00384A9A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Requerido</w:t>
            </w:r>
            <w:r w:rsidR="00016DFD">
              <w:rPr>
                <w:rFonts w:ascii="Arial" w:hAnsi="Arial" w:cs="Arial"/>
                <w:bCs/>
                <w:sz w:val="18"/>
                <w:szCs w:val="18"/>
                <w:lang w:val="es-MX"/>
              </w:rPr>
              <w:t>.</w:t>
            </w:r>
          </w:p>
        </w:tc>
      </w:tr>
    </w:tbl>
    <w:p w14:paraId="43E13AA6" w14:textId="77777777" w:rsidR="00BC1E3D" w:rsidRPr="000F7D4F" w:rsidRDefault="00BC1E3D" w:rsidP="00BC1E3D">
      <w:pPr>
        <w:ind w:right="0"/>
        <w:rPr>
          <w:rFonts w:ascii="Arial" w:hAnsi="Arial" w:cs="Arial"/>
          <w:sz w:val="2"/>
          <w:szCs w:val="2"/>
          <w:lang w:val="es-MX"/>
        </w:rPr>
      </w:pPr>
    </w:p>
    <w:p w14:paraId="43E13AA7" w14:textId="77777777" w:rsidR="00BC1E3D" w:rsidRPr="000F7D4F" w:rsidRDefault="00633D8C" w:rsidP="00AE4373">
      <w:pPr>
        <w:pStyle w:val="BoldInstructions"/>
        <w:keepNext/>
        <w:numPr>
          <w:ilvl w:val="0"/>
          <w:numId w:val="21"/>
        </w:numPr>
        <w:tabs>
          <w:tab w:val="left" w:pos="360"/>
        </w:tabs>
        <w:spacing w:before="120" w:line="240" w:lineRule="auto"/>
        <w:jc w:val="left"/>
        <w:rPr>
          <w:rFonts w:ascii="Arial" w:hAnsi="Arial" w:cs="Arial"/>
          <w:spacing w:val="0"/>
          <w:sz w:val="22"/>
          <w:szCs w:val="22"/>
          <w:lang w:val="es-MX"/>
        </w:rPr>
      </w:pPr>
      <w:r w:rsidRPr="000F7D4F">
        <w:rPr>
          <w:rFonts w:ascii="Arial" w:hAnsi="Arial" w:cs="Arial"/>
          <w:spacing w:val="0"/>
          <w:sz w:val="22"/>
          <w:szCs w:val="22"/>
          <w:lang w:val="es-MX"/>
        </w:rPr>
        <w:t>Etiquetado</w:t>
      </w:r>
      <w:r w:rsidR="00BC1E3D" w:rsidRPr="000F7D4F">
        <w:rPr>
          <w:rFonts w:ascii="Arial" w:hAnsi="Arial" w:cs="Arial"/>
          <w:spacing w:val="0"/>
          <w:sz w:val="22"/>
          <w:szCs w:val="22"/>
          <w:lang w:val="es-MX"/>
        </w:rPr>
        <w:t xml:space="preserve"> </w:t>
      </w:r>
    </w:p>
    <w:p w14:paraId="43E13AA8" w14:textId="18969755" w:rsidR="00BC1E3D" w:rsidRPr="000F7D4F" w:rsidRDefault="00BC1E3D" w:rsidP="00AE4373">
      <w:pPr>
        <w:pStyle w:val="BoldInstructions"/>
        <w:keepNext/>
        <w:tabs>
          <w:tab w:val="left" w:pos="360"/>
        </w:tabs>
        <w:spacing w:before="60" w:after="60" w:line="240" w:lineRule="auto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0F7D4F">
        <w:rPr>
          <w:rFonts w:ascii="Arial" w:hAnsi="Arial" w:cs="Arial"/>
          <w:b w:val="0"/>
          <w:spacing w:val="0"/>
          <w:sz w:val="18"/>
          <w:szCs w:val="18"/>
          <w:lang w:val="es-MX"/>
        </w:rPr>
        <w:t xml:space="preserve">Todas las etiquetas deben cumplir con los requisitos del país en el cual se venden. Todas las etiquetas deben ser presentadas a CCOF para su aprobación antes de </w:t>
      </w:r>
      <w:r w:rsidR="001B2183">
        <w:rPr>
          <w:rFonts w:ascii="Arial" w:hAnsi="Arial" w:cs="Arial"/>
          <w:b w:val="0"/>
          <w:spacing w:val="0"/>
          <w:sz w:val="18"/>
          <w:szCs w:val="18"/>
          <w:lang w:val="es-MX"/>
        </w:rPr>
        <w:t>imprimir</w:t>
      </w:r>
      <w:r w:rsidRPr="000F7D4F">
        <w:rPr>
          <w:rFonts w:ascii="Arial" w:hAnsi="Arial" w:cs="Arial"/>
          <w:b w:val="0"/>
          <w:spacing w:val="0"/>
          <w:sz w:val="18"/>
          <w:szCs w:val="18"/>
          <w:lang w:val="es-MX"/>
        </w:rPr>
        <w:t>.</w:t>
      </w:r>
      <w:r w:rsidRPr="000F7D4F">
        <w:rPr>
          <w:rFonts w:ascii="Arial" w:hAnsi="Arial" w:cs="Arial"/>
          <w:spacing w:val="0"/>
          <w:sz w:val="18"/>
          <w:szCs w:val="18"/>
          <w:lang w:val="es-MX"/>
        </w:rPr>
        <w:t xml:space="preserve"> Por favor revise el </w:t>
      </w:r>
      <w:hyperlink r:id="rId14" w:history="1">
        <w:r w:rsidR="00266E40" w:rsidRPr="000F7D4F">
          <w:rPr>
            <w:rStyle w:val="Hyperlink"/>
            <w:rFonts w:ascii="Arial" w:hAnsi="Arial" w:cs="Arial"/>
            <w:spacing w:val="0"/>
            <w:sz w:val="18"/>
            <w:szCs w:val="18"/>
            <w:lang w:val="es-MX"/>
          </w:rPr>
          <w:t>Manual del Programa de Cumplimiento de México</w:t>
        </w:r>
      </w:hyperlink>
      <w:r w:rsidRPr="000F7D4F">
        <w:rPr>
          <w:rFonts w:ascii="Arial" w:hAnsi="Arial" w:cs="Arial"/>
          <w:spacing w:val="0"/>
          <w:sz w:val="18"/>
          <w:szCs w:val="18"/>
          <w:lang w:val="es-MX"/>
        </w:rPr>
        <w:t xml:space="preserve"> para conocer los requisitos y detalles específicos.</w:t>
      </w:r>
    </w:p>
    <w:p w14:paraId="43E13AA9" w14:textId="77777777" w:rsidR="00BC1E3D" w:rsidRPr="000F7D4F" w:rsidRDefault="00BC1E3D" w:rsidP="00AE4373">
      <w:pPr>
        <w:keepNext/>
        <w:tabs>
          <w:tab w:val="left" w:pos="360"/>
        </w:tabs>
        <w:spacing w:before="60" w:after="60"/>
        <w:ind w:left="360" w:right="0" w:hanging="360"/>
        <w:rPr>
          <w:rFonts w:ascii="Arial" w:hAnsi="Arial" w:cs="Arial"/>
          <w:sz w:val="18"/>
          <w:szCs w:val="18"/>
          <w:lang w:val="es-MX"/>
        </w:rPr>
      </w:pPr>
      <w:r w:rsidRPr="000F7D4F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7D4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0F7D4F">
        <w:rPr>
          <w:rFonts w:ascii="Arial" w:hAnsi="Arial" w:cs="Arial"/>
          <w:sz w:val="18"/>
          <w:szCs w:val="18"/>
          <w:lang w:val="es-MX"/>
        </w:rPr>
        <w:fldChar w:fldCharType="end"/>
      </w:r>
      <w:r w:rsidRPr="000F7D4F">
        <w:rPr>
          <w:rFonts w:ascii="Arial" w:hAnsi="Arial" w:cs="Arial"/>
          <w:sz w:val="18"/>
          <w:szCs w:val="18"/>
          <w:lang w:val="es-MX"/>
        </w:rPr>
        <w:t xml:space="preserve"> NA, no hay etiquetas para productos vendidos como orgánicos en México.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20"/>
        <w:gridCol w:w="4680"/>
        <w:gridCol w:w="2490"/>
      </w:tblGrid>
      <w:tr w:rsidR="00BC1E3D" w:rsidRPr="000F7D4F" w14:paraId="43E13AAD" w14:textId="77777777" w:rsidTr="00AD0B93">
        <w:trPr>
          <w:cantSplit/>
          <w:tblHeader/>
        </w:trPr>
        <w:tc>
          <w:tcPr>
            <w:tcW w:w="3720" w:type="dxa"/>
            <w:vAlign w:val="center"/>
          </w:tcPr>
          <w:p w14:paraId="43E13AAA" w14:textId="77777777" w:rsidR="00BC1E3D" w:rsidRPr="000F7D4F" w:rsidRDefault="00BC1E3D" w:rsidP="00AE4373">
            <w:pPr>
              <w:pStyle w:val="tabletext"/>
              <w:keepNext/>
              <w:spacing w:before="20" w:after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Práctica de Etiquetado</w:t>
            </w:r>
          </w:p>
        </w:tc>
        <w:tc>
          <w:tcPr>
            <w:tcW w:w="4680" w:type="dxa"/>
            <w:vAlign w:val="center"/>
          </w:tcPr>
          <w:p w14:paraId="43E13AAB" w14:textId="77777777" w:rsidR="00BC1E3D" w:rsidRPr="000F7D4F" w:rsidRDefault="00BC1E3D" w:rsidP="00AE4373">
            <w:pPr>
              <w:pStyle w:val="tabletext"/>
              <w:keepNext/>
              <w:spacing w:before="20" w:after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Respuesta</w:t>
            </w:r>
          </w:p>
        </w:tc>
        <w:tc>
          <w:tcPr>
            <w:tcW w:w="2490" w:type="dxa"/>
            <w:vAlign w:val="center"/>
          </w:tcPr>
          <w:p w14:paraId="43E13AAC" w14:textId="77777777" w:rsidR="00BC1E3D" w:rsidRPr="000F7D4F" w:rsidRDefault="00BC1E3D" w:rsidP="00AE4373">
            <w:pPr>
              <w:pStyle w:val="tabletext"/>
              <w:keepNext/>
              <w:spacing w:before="20" w:after="20"/>
              <w:ind w:right="0"/>
              <w:jc w:val="center"/>
              <w:rPr>
                <w:rFonts w:ascii="Arial" w:hAnsi="Arial" w:cs="Arial"/>
                <w:lang w:val="es-MX"/>
              </w:rPr>
            </w:pPr>
            <w:r w:rsidRPr="000F7D4F">
              <w:rPr>
                <w:rFonts w:ascii="Arial" w:hAnsi="Arial" w:cs="Arial"/>
                <w:lang w:val="es-MX"/>
              </w:rPr>
              <w:t>Requisito</w:t>
            </w:r>
          </w:p>
        </w:tc>
      </w:tr>
      <w:tr w:rsidR="00BC1E3D" w:rsidRPr="000D579E" w14:paraId="43E13AB4" w14:textId="77777777" w:rsidTr="00AD0B93">
        <w:trPr>
          <w:cantSplit/>
        </w:trPr>
        <w:tc>
          <w:tcPr>
            <w:tcW w:w="3720" w:type="dxa"/>
          </w:tcPr>
          <w:p w14:paraId="43E13AAE" w14:textId="77777777" w:rsidR="00BC1E3D" w:rsidRPr="000F7D4F" w:rsidRDefault="00BC1E3D" w:rsidP="002174E4">
            <w:pPr>
              <w:pStyle w:val="ListParagraph"/>
              <w:numPr>
                <w:ilvl w:val="0"/>
                <w:numId w:val="29"/>
              </w:numPr>
              <w:spacing w:before="4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¿Las etiquetas de los envases destinados a las ventas al mayoreo, contenedores, cajas de cultivos, o documentos adjuntos (BOLs, facturas, etc.) contienen la información necesaria? </w:t>
            </w:r>
          </w:p>
        </w:tc>
        <w:tc>
          <w:tcPr>
            <w:tcW w:w="4680" w:type="dxa"/>
          </w:tcPr>
          <w:p w14:paraId="43E13AAF" w14:textId="77777777" w:rsidR="00BC1E3D" w:rsidRPr="000F7D4F" w:rsidRDefault="00BC1E3D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usan recipientes destinados a la venta al mayoreo para producto orgánico vendido en México.</w:t>
            </w:r>
          </w:p>
          <w:p w14:paraId="43E13AB0" w14:textId="77777777" w:rsidR="00BA7A56" w:rsidRPr="000F7D4F" w:rsidRDefault="00BC1E3D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 </w:t>
            </w:r>
          </w:p>
          <w:p w14:paraId="43E13AB2" w14:textId="19032904" w:rsidR="003A4A64" w:rsidRPr="00593DCE" w:rsidRDefault="00BC1E3D" w:rsidP="00B3770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explicar el plan para cumplir con este requisito: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B3" w14:textId="77777777" w:rsidR="00BC1E3D" w:rsidRPr="000F7D4F" w:rsidRDefault="00714C24" w:rsidP="00B37703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Se deben enviar t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odas las etiquetas a CCOF para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su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aprobación, y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deben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cumplir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con 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los requisitos de etiquetado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>el manual MCP.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7"/>
            </w:r>
          </w:p>
        </w:tc>
      </w:tr>
      <w:tr w:rsidR="00BC1E3D" w:rsidRPr="000D579E" w14:paraId="43E13ABB" w14:textId="77777777" w:rsidTr="00AD0B93">
        <w:trPr>
          <w:cantSplit/>
        </w:trPr>
        <w:tc>
          <w:tcPr>
            <w:tcW w:w="3720" w:type="dxa"/>
          </w:tcPr>
          <w:p w14:paraId="43E13AB5" w14:textId="77777777" w:rsidR="00BC1E3D" w:rsidRPr="000F7D4F" w:rsidRDefault="00BC1E3D" w:rsidP="002174E4">
            <w:pPr>
              <w:pStyle w:val="ListParagraph"/>
              <w:numPr>
                <w:ilvl w:val="0"/>
                <w:numId w:val="29"/>
              </w:numPr>
              <w:spacing w:before="4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¿Se han presentado para revisión y aprobación a CCOF las etiquetas de todos los envases de menudeo que serán vendidos como orgánicos en México?</w:t>
            </w:r>
          </w:p>
        </w:tc>
        <w:tc>
          <w:tcPr>
            <w:tcW w:w="4680" w:type="dxa"/>
          </w:tcPr>
          <w:p w14:paraId="43E13AB6" w14:textId="77777777" w:rsidR="00BC1E3D" w:rsidRPr="000F7D4F" w:rsidRDefault="00BC1E3D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NA, no se usan los envases de productos de menudeo para producto orgánico vendido en México.</w:t>
            </w:r>
          </w:p>
          <w:p w14:paraId="43E13AB7" w14:textId="77777777" w:rsidR="00BA7A56" w:rsidRPr="000F7D4F" w:rsidRDefault="00BC1E3D" w:rsidP="00B37703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Sí </w:t>
            </w:r>
          </w:p>
          <w:p w14:paraId="43E13AB9" w14:textId="231E61BD" w:rsidR="003A4A64" w:rsidRPr="00AD0B93" w:rsidRDefault="00BC1E3D" w:rsidP="00B3770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No, explique: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BA" w14:textId="77777777" w:rsidR="00BC1E3D" w:rsidRPr="000F7D4F" w:rsidRDefault="00714C24" w:rsidP="00B37703">
            <w:pPr>
              <w:spacing w:before="40" w:after="20"/>
              <w:ind w:right="-43"/>
              <w:rPr>
                <w:rFonts w:ascii="Arial" w:hAnsi="Arial" w:cs="Arial"/>
                <w:b/>
                <w:bCs/>
                <w:i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Se deben enviar todas las etiquetas a CCOF para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su 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aprobación, y deben cumplir con los requisitos de etiquetado </w:t>
            </w:r>
            <w:r w:rsidR="00637D74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Pr="000F7D4F">
              <w:rPr>
                <w:rFonts w:ascii="Arial" w:hAnsi="Arial" w:cs="Arial"/>
                <w:sz w:val="18"/>
                <w:szCs w:val="18"/>
                <w:lang w:val="es-MX"/>
              </w:rPr>
              <w:t>el manual MCP</w:t>
            </w:r>
            <w:r w:rsidR="00583255" w:rsidRPr="000F7D4F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8"/>
            </w:r>
          </w:p>
        </w:tc>
      </w:tr>
      <w:tr w:rsidR="00BC1E3D" w:rsidRPr="000D579E" w14:paraId="43E13AC2" w14:textId="77777777" w:rsidTr="00AD0B93">
        <w:trPr>
          <w:cantSplit/>
        </w:trPr>
        <w:tc>
          <w:tcPr>
            <w:tcW w:w="3720" w:type="dxa"/>
          </w:tcPr>
          <w:p w14:paraId="43E13ABC" w14:textId="6030D0D1" w:rsidR="00BC1E3D" w:rsidRPr="000F7D4F" w:rsidRDefault="00BC1E3D" w:rsidP="002174E4">
            <w:pPr>
              <w:pStyle w:val="ListParagraph"/>
              <w:numPr>
                <w:ilvl w:val="0"/>
                <w:numId w:val="29"/>
              </w:numPr>
              <w:spacing w:before="40" w:after="20"/>
              <w:ind w:left="360" w:right="-43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¿Planea usar el Distintivo Nacional orgánico de </w:t>
            </w:r>
            <w:r w:rsidR="00573FE7">
              <w:rPr>
                <w:rFonts w:ascii="Arial" w:hAnsi="Arial" w:cs="Arial"/>
                <w:bCs/>
                <w:sz w:val="18"/>
                <w:szCs w:val="18"/>
                <w:lang w:val="es-MX"/>
              </w:rPr>
              <w:t>México</w:t>
            </w:r>
            <w:r w:rsidR="00573FE7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en cualquier envase o etiqueta</w:t>
            </w:r>
            <w:r w:rsidR="00B926FB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de producto</w:t>
            </w:r>
            <w:r w:rsidR="00573FE7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s certificados bajo 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las normas</w:t>
            </w:r>
            <w:r w:rsidR="00217793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orgánic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as</w:t>
            </w:r>
            <w:r w:rsidR="00217793"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217793">
              <w:rPr>
                <w:rFonts w:ascii="Arial" w:hAnsi="Arial" w:cs="Arial"/>
                <w:bCs/>
                <w:sz w:val="18"/>
                <w:szCs w:val="18"/>
                <w:lang w:val="es-MX"/>
              </w:rPr>
              <w:t>de México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?</w:t>
            </w:r>
          </w:p>
        </w:tc>
        <w:tc>
          <w:tcPr>
            <w:tcW w:w="4680" w:type="dxa"/>
          </w:tcPr>
          <w:p w14:paraId="43E13ABD" w14:textId="77777777" w:rsidR="00776EE2" w:rsidRDefault="00BC1E3D" w:rsidP="00B37703">
            <w:pPr>
              <w:spacing w:before="40" w:after="20"/>
              <w:ind w:left="245" w:right="-43" w:hanging="245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NA, no se usan envases ni etiquetas</w:t>
            </w:r>
          </w:p>
          <w:p w14:paraId="43E13ABE" w14:textId="77777777" w:rsidR="00BA7A56" w:rsidRPr="000F7D4F" w:rsidRDefault="00BC1E3D" w:rsidP="00B37703">
            <w:pPr>
              <w:spacing w:before="40" w:after="20"/>
              <w:ind w:left="245" w:right="-43" w:hanging="245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No</w:t>
            </w:r>
          </w:p>
          <w:p w14:paraId="43E13AC0" w14:textId="13B1C309" w:rsidR="003A4A64" w:rsidRPr="00AD0B93" w:rsidRDefault="00BC1E3D" w:rsidP="00B3770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F7D4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Sí. Para cada producto que se etiquetará con el distintivo, </w:t>
            </w:r>
            <w:r w:rsidR="00E41D8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indique 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>el volumen</w:t>
            </w:r>
            <w:r w:rsidR="00E41D8B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y el lote de producción</w:t>
            </w:r>
            <w:r w:rsidRPr="000F7D4F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: 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695C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490" w:type="dxa"/>
          </w:tcPr>
          <w:p w14:paraId="43E13AC1" w14:textId="77777777" w:rsidR="00BC1E3D" w:rsidRPr="000F7D4F" w:rsidRDefault="00E94B59" w:rsidP="00B37703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Los sistemas de numeración de lotes deben describirse en las formas OSP G8.0 o H5.0. El volumen y lotes de producción se verificarán en las inspecciones anuales.</w:t>
            </w:r>
            <w:r>
              <w:rPr>
                <w:rStyle w:val="FootnoteReference"/>
                <w:rFonts w:ascii="Arial" w:hAnsi="Arial" w:cs="Arial"/>
                <w:sz w:val="18"/>
                <w:szCs w:val="18"/>
                <w:lang w:val="es-MX"/>
              </w:rPr>
              <w:footnoteReference w:id="19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Se requiere aprobación </w:t>
            </w:r>
            <w:r w:rsidR="00D50483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por escrito 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>de la agencia de certificación antes de</w:t>
            </w:r>
            <w:r w:rsidR="00D50483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usar el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926FB" w:rsidRPr="000F7D4F">
              <w:rPr>
                <w:rFonts w:ascii="Arial" w:hAnsi="Arial" w:cs="Arial"/>
                <w:sz w:val="18"/>
                <w:szCs w:val="18"/>
                <w:lang w:val="es-MX"/>
              </w:rPr>
              <w:t>d</w:t>
            </w:r>
            <w:r w:rsidR="00BC1E3D" w:rsidRPr="000F7D4F">
              <w:rPr>
                <w:rFonts w:ascii="Arial" w:hAnsi="Arial" w:cs="Arial"/>
                <w:sz w:val="18"/>
                <w:szCs w:val="18"/>
                <w:lang w:val="es-MX"/>
              </w:rPr>
              <w:t>istintivo.</w:t>
            </w:r>
            <w:r w:rsidR="00583255" w:rsidRPr="000F7D4F">
              <w:rPr>
                <w:rStyle w:val="FootnoteReference"/>
                <w:rFonts w:ascii="Arial" w:hAnsi="Arial" w:cs="Arial"/>
                <w:sz w:val="18"/>
                <w:szCs w:val="18"/>
                <w:lang w:val="es-MX"/>
              </w:rPr>
              <w:footnoteReference w:id="20"/>
            </w:r>
          </w:p>
        </w:tc>
      </w:tr>
    </w:tbl>
    <w:p w14:paraId="43E13AC3" w14:textId="77777777" w:rsidR="00BC1E3D" w:rsidRPr="000F7D4F" w:rsidRDefault="00BC1E3D" w:rsidP="00BC1E3D">
      <w:pPr>
        <w:pStyle w:val="BoldInstructions"/>
        <w:tabs>
          <w:tab w:val="left" w:pos="360"/>
        </w:tabs>
        <w:spacing w:after="60" w:line="240" w:lineRule="auto"/>
        <w:jc w:val="left"/>
        <w:rPr>
          <w:rFonts w:ascii="Arial" w:hAnsi="Arial" w:cs="Arial"/>
          <w:i/>
          <w:spacing w:val="0"/>
          <w:lang w:val="es-MX"/>
        </w:rPr>
      </w:pPr>
    </w:p>
    <w:p w14:paraId="43E13AC4" w14:textId="77777777" w:rsidR="004635C3" w:rsidRPr="00AF3BE2" w:rsidRDefault="004635C3" w:rsidP="00B15674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pacing w:val="0"/>
          <w:sz w:val="2"/>
          <w:szCs w:val="2"/>
          <w:lang w:val="es-MX"/>
        </w:rPr>
      </w:pPr>
    </w:p>
    <w:sectPr w:rsidR="004635C3" w:rsidRPr="00AF3BE2" w:rsidSect="00D50F9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D236" w14:textId="77777777" w:rsidR="009864ED" w:rsidRDefault="009864ED">
      <w:r>
        <w:separator/>
      </w:r>
    </w:p>
  </w:endnote>
  <w:endnote w:type="continuationSeparator" w:id="0">
    <w:p w14:paraId="74C1D47F" w14:textId="77777777" w:rsidR="009864ED" w:rsidRDefault="009864ED">
      <w:r>
        <w:continuationSeparator/>
      </w:r>
    </w:p>
  </w:endnote>
  <w:endnote w:type="continuationNotice" w:id="1">
    <w:p w14:paraId="287AD91C" w14:textId="77777777" w:rsidR="009864ED" w:rsidRDefault="00986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1DFA" w14:textId="77777777" w:rsidR="00964AD8" w:rsidRDefault="00964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3ACC" w14:textId="073478C0" w:rsidR="003D6045" w:rsidRPr="005F6B5E" w:rsidRDefault="003D6045" w:rsidP="0083624C">
    <w:pPr>
      <w:tabs>
        <w:tab w:val="left" w:pos="9360"/>
      </w:tabs>
      <w:ind w:right="5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MCP</w:t>
    </w:r>
    <w:r w:rsidRPr="00964AD8">
      <w:rPr>
        <w:rFonts w:ascii="Arial" w:hAnsi="Arial" w:cs="Arial"/>
        <w:i/>
        <w:sz w:val="16"/>
        <w:szCs w:val="16"/>
      </w:rPr>
      <w:t xml:space="preserve">B01-sp, </w:t>
    </w:r>
    <w:r w:rsidR="00964AD8" w:rsidRPr="00964AD8">
      <w:rPr>
        <w:rStyle w:val="cf01"/>
        <w:rFonts w:ascii="Arial" w:hAnsi="Arial" w:cs="Arial"/>
        <w:sz w:val="16"/>
        <w:szCs w:val="16"/>
      </w:rPr>
      <w:t>V1, R20, 07/06/2023</w:t>
    </w:r>
    <w:r>
      <w:rPr>
        <w:rFonts w:ascii="Arial" w:hAnsi="Arial" w:cs="Arial"/>
        <w:i/>
        <w:sz w:val="16"/>
        <w:szCs w:val="16"/>
      </w:rPr>
      <w:tab/>
    </w:r>
    <w:r w:rsidRPr="005F6B5E">
      <w:rPr>
        <w:rFonts w:ascii="Arial" w:hAnsi="Arial" w:cs="Arial"/>
        <w:i/>
        <w:sz w:val="16"/>
        <w:szCs w:val="16"/>
      </w:rPr>
      <w:t xml:space="preserve">Page </w:t>
    </w:r>
    <w:r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Pr="005F6B5E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1B1469">
      <w:rPr>
        <w:rFonts w:ascii="Arial" w:hAnsi="Arial" w:cs="Arial"/>
        <w:b/>
        <w:bCs/>
        <w:i/>
        <w:noProof/>
        <w:sz w:val="16"/>
        <w:szCs w:val="16"/>
      </w:rPr>
      <w:t>1</w:t>
    </w:r>
    <w:r w:rsidRPr="005F6B5E">
      <w:rPr>
        <w:rFonts w:ascii="Arial" w:hAnsi="Arial" w:cs="Arial"/>
        <w:b/>
        <w:bCs/>
        <w:i/>
        <w:sz w:val="16"/>
        <w:szCs w:val="16"/>
      </w:rPr>
      <w:fldChar w:fldCharType="end"/>
    </w:r>
    <w:r w:rsidRPr="005F6B5E">
      <w:rPr>
        <w:rFonts w:ascii="Arial" w:hAnsi="Arial" w:cs="Arial"/>
        <w:i/>
        <w:sz w:val="16"/>
        <w:szCs w:val="16"/>
      </w:rPr>
      <w:t xml:space="preserve"> of </w:t>
    </w:r>
    <w:r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Pr="005F6B5E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1B1469">
      <w:rPr>
        <w:rFonts w:ascii="Arial" w:hAnsi="Arial" w:cs="Arial"/>
        <w:b/>
        <w:bCs/>
        <w:i/>
        <w:noProof/>
        <w:sz w:val="16"/>
        <w:szCs w:val="16"/>
      </w:rPr>
      <w:t>1</w:t>
    </w:r>
    <w:r w:rsidRPr="005F6B5E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3306" w14:textId="77777777" w:rsidR="00964AD8" w:rsidRDefault="00964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0868" w14:textId="77777777" w:rsidR="009864ED" w:rsidRDefault="009864ED">
      <w:r>
        <w:separator/>
      </w:r>
    </w:p>
  </w:footnote>
  <w:footnote w:type="continuationSeparator" w:id="0">
    <w:p w14:paraId="65D72886" w14:textId="77777777" w:rsidR="009864ED" w:rsidRDefault="009864ED">
      <w:r>
        <w:continuationSeparator/>
      </w:r>
    </w:p>
  </w:footnote>
  <w:footnote w:type="continuationNotice" w:id="1">
    <w:p w14:paraId="018B0ADA" w14:textId="77777777" w:rsidR="009864ED" w:rsidRDefault="009864ED"/>
  </w:footnote>
  <w:footnote w:id="2">
    <w:p w14:paraId="43E13AD4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ISO/IEC 17065 4.1.2.2.c.2 &amp; 4.1.2.2.j</w:t>
      </w:r>
    </w:p>
  </w:footnote>
  <w:footnote w:id="3">
    <w:p w14:paraId="43E13AD5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Regulaciones de la Ley de Productos Orgánicos (RLPO) Artículo 26</w:t>
      </w:r>
    </w:p>
  </w:footnote>
  <w:footnote w:id="4">
    <w:p w14:paraId="43E13AD6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Acuerdo por el que se dan a conocer los Lineamientos para la Operación Orgánica de las actividades Agropecuarias (ALOOA) Artículo 30</w:t>
      </w:r>
    </w:p>
  </w:footnote>
  <w:footnote w:id="5">
    <w:p w14:paraId="43E13AD7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</w:t>
      </w:r>
    </w:p>
  </w:footnote>
  <w:footnote w:id="6">
    <w:p w14:paraId="43E13AD8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4 “Lista Nacional”; Artículo 31; Cuadro 1 de Anexo 1</w:t>
      </w:r>
    </w:p>
  </w:footnote>
  <w:footnote w:id="7">
    <w:p w14:paraId="43E13AD9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51</w:t>
      </w:r>
    </w:p>
  </w:footnote>
  <w:footnote w:id="8">
    <w:p w14:paraId="43E13ADA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58</w:t>
      </w:r>
      <w:r w:rsidRPr="00E52F1C">
        <w:rPr>
          <w:rFonts w:ascii="Arial" w:hAnsi="Arial" w:cs="Arial"/>
          <w:sz w:val="16"/>
          <w:szCs w:val="16"/>
          <w:lang w:val="es-MX"/>
        </w:rPr>
        <w:t xml:space="preserve"> </w:t>
      </w:r>
    </w:p>
  </w:footnote>
  <w:footnote w:id="9">
    <w:p w14:paraId="43E13ADB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US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56</w:t>
      </w:r>
    </w:p>
  </w:footnote>
  <w:footnote w:id="10">
    <w:p w14:paraId="43E13ADC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161</w:t>
      </w:r>
    </w:p>
  </w:footnote>
  <w:footnote w:id="11">
    <w:p w14:paraId="43E13ADD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162</w:t>
      </w:r>
    </w:p>
  </w:footnote>
  <w:footnote w:id="12">
    <w:p w14:paraId="43E13ADE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200, 204; DGIAAP/SENASICA Circular No. 04/2015, DGIAAP/SENASICA Circular No. 022/2016</w:t>
      </w:r>
    </w:p>
  </w:footnote>
  <w:footnote w:id="13">
    <w:p w14:paraId="61150AAE" w14:textId="5E6B02C5" w:rsidR="00C65245" w:rsidRPr="00E52F1C" w:rsidRDefault="00C652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9C0BC8" w:rsidRPr="00E52F1C">
        <w:rPr>
          <w:rFonts w:ascii="Arial" w:hAnsi="Arial" w:cs="Arial"/>
          <w:bCs/>
          <w:sz w:val="16"/>
          <w:szCs w:val="16"/>
          <w:lang w:val="es-MX" w:eastAsia="ar-SA"/>
        </w:rPr>
        <w:t>LPO Artículo</w:t>
      </w:r>
      <w:r w:rsidR="00317FAC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9C0BC8" w:rsidRPr="00E52F1C">
        <w:rPr>
          <w:rFonts w:ascii="Arial" w:hAnsi="Arial" w:cs="Arial"/>
          <w:bCs/>
          <w:sz w:val="16"/>
          <w:szCs w:val="16"/>
          <w:lang w:val="es-MX" w:eastAsia="ar-SA"/>
        </w:rPr>
        <w:t>33; SENASICA Circular No. 022/2016</w:t>
      </w:r>
    </w:p>
  </w:footnote>
  <w:footnote w:id="14">
    <w:p w14:paraId="6A159739" w14:textId="312CE2CF" w:rsidR="00535496" w:rsidRPr="00E52F1C" w:rsidRDefault="00535496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282CC3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SENASICA ha reconocido el Régimen Orgánico Canadiense como norma equivalente. La equivalencia se aplica a los productos cultivados o producidos en Canadá o cuya transformación y envasado final se produzca en Canadá. Los productos certificados COR deben ir acompañados de un Documento de Control o de Transacción Internacional. Las condiciones del acuerdo pueden consultarse en los sitios web de la </w:t>
      </w:r>
      <w:hyperlink r:id="rId1" w:history="1">
        <w:r w:rsidR="00D1081D" w:rsidRPr="00E52F1C">
          <w:rPr>
            <w:rStyle w:val="Hyperlink"/>
            <w:rFonts w:ascii="Arial" w:hAnsi="Arial" w:cs="Arial"/>
            <w:sz w:val="16"/>
            <w:szCs w:val="16"/>
            <w:lang w:val="es-MX"/>
          </w:rPr>
          <w:t>CFIA</w:t>
        </w:r>
      </w:hyperlink>
      <w:r w:rsidR="00D1081D" w:rsidRPr="00E52F1C">
        <w:rPr>
          <w:rFonts w:ascii="Arial" w:hAnsi="Arial" w:cs="Arial"/>
          <w:sz w:val="16"/>
          <w:szCs w:val="16"/>
          <w:lang w:val="es-MX"/>
        </w:rPr>
        <w:t xml:space="preserve"> </w:t>
      </w:r>
      <w:r w:rsidR="00282CC3" w:rsidRPr="00E52F1C">
        <w:rPr>
          <w:rFonts w:ascii="Arial" w:hAnsi="Arial" w:cs="Arial"/>
          <w:sz w:val="16"/>
          <w:szCs w:val="16"/>
          <w:lang w:val="es-MX"/>
        </w:rPr>
        <w:t>y</w:t>
      </w:r>
      <w:r w:rsidR="00D1081D" w:rsidRPr="00E52F1C">
        <w:rPr>
          <w:rFonts w:ascii="Arial" w:hAnsi="Arial" w:cs="Arial"/>
          <w:sz w:val="16"/>
          <w:szCs w:val="16"/>
          <w:lang w:val="es-MX"/>
        </w:rPr>
        <w:t xml:space="preserve"> </w:t>
      </w:r>
      <w:hyperlink r:id="rId2" w:history="1">
        <w:r w:rsidR="00D1081D" w:rsidRPr="00E52F1C">
          <w:rPr>
            <w:rStyle w:val="Hyperlink"/>
            <w:rFonts w:ascii="Arial" w:hAnsi="Arial" w:cs="Arial"/>
            <w:sz w:val="16"/>
            <w:szCs w:val="16"/>
            <w:lang w:val="es-MX"/>
          </w:rPr>
          <w:t>SENASICA</w:t>
        </w:r>
      </w:hyperlink>
      <w:r w:rsidR="00282CC3" w:rsidRPr="00E52F1C">
        <w:rPr>
          <w:rFonts w:ascii="Arial" w:hAnsi="Arial" w:cs="Arial"/>
          <w:sz w:val="16"/>
          <w:szCs w:val="16"/>
          <w:lang w:val="es-MX"/>
        </w:rPr>
        <w:t>.</w:t>
      </w:r>
    </w:p>
  </w:footnote>
  <w:footnote w:id="15">
    <w:p w14:paraId="510DE8C3" w14:textId="002E3924" w:rsidR="00C334B3" w:rsidRPr="00E52F1C" w:rsidRDefault="00C334B3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="00C46357"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200, 204, 212, 214, 258, 259; Circular 48/2020</w:t>
      </w:r>
      <w:r w:rsidRPr="00E52F1C">
        <w:rPr>
          <w:rFonts w:ascii="Arial" w:hAnsi="Arial" w:cs="Arial"/>
          <w:sz w:val="16"/>
          <w:szCs w:val="16"/>
          <w:lang w:val="es-MX"/>
        </w:rPr>
        <w:t xml:space="preserve"> </w:t>
      </w:r>
    </w:p>
  </w:footnote>
  <w:footnote w:id="16">
    <w:p w14:paraId="7D543BDB" w14:textId="26C20A15" w:rsidR="00DA6641" w:rsidRPr="00E52F1C" w:rsidRDefault="00DA6641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  <w:lang w:val="es-MX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</w:t>
      </w:r>
      <w:r w:rsidR="00A86621" w:rsidRPr="00E52F1C">
        <w:rPr>
          <w:rFonts w:ascii="Arial" w:hAnsi="Arial" w:cs="Arial"/>
          <w:bCs/>
          <w:sz w:val="16"/>
          <w:szCs w:val="16"/>
          <w:lang w:val="es-MX" w:eastAsia="ar-SA"/>
        </w:rPr>
        <w:t>ALOOA Artículos 200, 204, 212, 214, 258, 259, Anexo 3 O-SQ-F-02; Circular 48/2020</w:t>
      </w:r>
    </w:p>
  </w:footnote>
  <w:footnote w:id="17">
    <w:p w14:paraId="43E13ADF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191; 198</w:t>
      </w:r>
    </w:p>
  </w:footnote>
  <w:footnote w:id="18">
    <w:p w14:paraId="43E13AE0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val="es-MX" w:eastAsia="ar-SA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Artículos 201; 202; 204; Acuerdo por el que se da a conocer el distintivo nacional de los productos orgánicos y se establecen las reglas generales para su uso en el etiquetado de los productos certificados como orgánicos (DN)</w:t>
      </w:r>
    </w:p>
  </w:footnote>
  <w:footnote w:id="19">
    <w:p w14:paraId="43E13AE1" w14:textId="77777777" w:rsidR="00E94B59" w:rsidRPr="00E52F1C" w:rsidRDefault="00E94B59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</w:rPr>
      </w:pPr>
      <w:r w:rsidRPr="00E52F1C">
        <w:rPr>
          <w:rFonts w:ascii="Arial" w:hAnsi="Arial" w:cs="Arial"/>
          <w:bCs/>
          <w:sz w:val="16"/>
          <w:szCs w:val="16"/>
          <w:lang w:val="es-MX"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val="es-MX" w:eastAsia="ar-SA"/>
        </w:rPr>
        <w:t xml:space="preserve"> ALOOA Artículo 254</w:t>
      </w:r>
    </w:p>
  </w:footnote>
  <w:footnote w:id="20">
    <w:p w14:paraId="43E13AE2" w14:textId="77777777" w:rsidR="003D6045" w:rsidRPr="00E52F1C" w:rsidRDefault="003D6045" w:rsidP="00E52F1C">
      <w:pPr>
        <w:pStyle w:val="FootnoteText"/>
        <w:ind w:left="245" w:right="0" w:hanging="245"/>
        <w:rPr>
          <w:rFonts w:ascii="Arial" w:hAnsi="Arial" w:cs="Arial"/>
          <w:sz w:val="16"/>
          <w:szCs w:val="16"/>
        </w:rPr>
      </w:pPr>
      <w:r w:rsidRPr="00E52F1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E52F1C">
        <w:rPr>
          <w:rFonts w:ascii="Arial" w:hAnsi="Arial" w:cs="Arial"/>
          <w:bCs/>
          <w:sz w:val="16"/>
          <w:szCs w:val="16"/>
          <w:lang w:eastAsia="ar-SA"/>
        </w:rPr>
        <w:t xml:space="preserve"> DN </w:t>
      </w:r>
      <w:proofErr w:type="spellStart"/>
      <w:r w:rsidRPr="00E52F1C">
        <w:rPr>
          <w:rFonts w:ascii="Arial" w:hAnsi="Arial" w:cs="Arial"/>
          <w:bCs/>
          <w:sz w:val="16"/>
          <w:szCs w:val="16"/>
          <w:lang w:eastAsia="ar-SA"/>
        </w:rPr>
        <w:t>Artículo</w:t>
      </w:r>
      <w:proofErr w:type="spellEnd"/>
      <w:r w:rsidRPr="00E52F1C">
        <w:rPr>
          <w:rFonts w:ascii="Arial" w:hAnsi="Arial" w:cs="Arial"/>
          <w:bCs/>
          <w:sz w:val="16"/>
          <w:szCs w:val="16"/>
          <w:lang w:eastAsia="ar-SA"/>
        </w:rPr>
        <w:t xml:space="preserve"> 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8DBD" w14:textId="77777777" w:rsidR="00964AD8" w:rsidRDefault="00964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8ED9" w14:textId="66E088A7" w:rsidR="00083FC1" w:rsidRPr="00835FAD" w:rsidRDefault="00083FC1" w:rsidP="00083FC1">
    <w:pPr>
      <w:pStyle w:val="Header"/>
      <w:rPr>
        <w:sz w:val="24"/>
        <w:szCs w:val="22"/>
      </w:rPr>
    </w:pPr>
    <w:r>
      <w:rPr>
        <w:noProof/>
        <w:sz w:val="24"/>
        <w:szCs w:val="22"/>
      </w:rPr>
      <w:drawing>
        <wp:anchor distT="0" distB="0" distL="114300" distR="114300" simplePos="0" relativeHeight="251659776" behindDoc="1" locked="0" layoutInCell="1" allowOverlap="1" wp14:anchorId="2C5E8936" wp14:editId="25EA2F25">
          <wp:simplePos x="0" y="0"/>
          <wp:positionH relativeFrom="column">
            <wp:posOffset>-199390</wp:posOffset>
          </wp:positionH>
          <wp:positionV relativeFrom="paragraph">
            <wp:posOffset>24234</wp:posOffset>
          </wp:positionV>
          <wp:extent cx="591820" cy="712470"/>
          <wp:effectExtent l="0" t="0" r="0" b="0"/>
          <wp:wrapNone/>
          <wp:docPr id="25" name="Picture 2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13ACB" w14:textId="4EE74DFA" w:rsidR="003D6045" w:rsidRPr="00755589" w:rsidRDefault="00460DF4" w:rsidP="00755589">
    <w:pPr>
      <w:pStyle w:val="Header"/>
    </w:pPr>
    <w:r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60800" behindDoc="1" locked="0" layoutInCell="1" allowOverlap="1" wp14:anchorId="2EA1E4B6" wp14:editId="7D11DCC1">
              <wp:simplePos x="0" y="0"/>
              <wp:positionH relativeFrom="column">
                <wp:posOffset>502920</wp:posOffset>
              </wp:positionH>
              <wp:positionV relativeFrom="paragraph">
                <wp:posOffset>36225</wp:posOffset>
              </wp:positionV>
              <wp:extent cx="6400800" cy="442595"/>
              <wp:effectExtent l="0" t="0" r="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36DE7" w14:textId="613552E4" w:rsidR="00083FC1" w:rsidRPr="009535CF" w:rsidRDefault="00083FC1" w:rsidP="009535CF">
                          <w:pP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bCs/>
                              <w:sz w:val="38"/>
                              <w:szCs w:val="38"/>
                              <w:u w:val="single"/>
                            </w:rPr>
                          </w:pPr>
                          <w:proofErr w:type="spellStart"/>
                          <w:r w:rsidRPr="009535CF">
                            <w:rPr>
                              <w:rFonts w:ascii="Garamond" w:hAnsi="Garamond" w:cs="Arial"/>
                              <w:b/>
                              <w:color w:val="000000"/>
                              <w:sz w:val="38"/>
                              <w:szCs w:val="38"/>
                              <w:u w:val="single"/>
                            </w:rPr>
                            <w:t>Solicitud</w:t>
                          </w:r>
                          <w:proofErr w:type="spellEnd"/>
                          <w:r w:rsidRPr="009535CF">
                            <w:rPr>
                              <w:rFonts w:ascii="Garamond" w:hAnsi="Garamond" w:cs="Arial"/>
                              <w:b/>
                              <w:color w:val="000000"/>
                              <w:sz w:val="38"/>
                              <w:szCs w:val="38"/>
                              <w:u w:val="single"/>
                            </w:rPr>
                            <w:t xml:space="preserve"> del </w:t>
                          </w:r>
                          <w:proofErr w:type="spellStart"/>
                          <w:r w:rsidRPr="009535CF">
                            <w:rPr>
                              <w:rFonts w:ascii="Garamond" w:hAnsi="Garamond" w:cs="Arial"/>
                              <w:b/>
                              <w:color w:val="000000"/>
                              <w:sz w:val="38"/>
                              <w:szCs w:val="38"/>
                              <w:u w:val="single"/>
                            </w:rPr>
                            <w:t>Programa</w:t>
                          </w:r>
                          <w:proofErr w:type="spellEnd"/>
                          <w:r w:rsidRPr="009535CF">
                            <w:rPr>
                              <w:rFonts w:ascii="Garamond" w:hAnsi="Garamond" w:cs="Arial"/>
                              <w:b/>
                              <w:color w:val="000000"/>
                              <w:sz w:val="38"/>
                              <w:szCs w:val="38"/>
                              <w:u w:val="single"/>
                            </w:rPr>
                            <w:t xml:space="preserve"> de </w:t>
                          </w:r>
                          <w:proofErr w:type="spellStart"/>
                          <w:r w:rsidRPr="009535CF">
                            <w:rPr>
                              <w:rFonts w:ascii="Garamond" w:hAnsi="Garamond" w:cs="Arial"/>
                              <w:b/>
                              <w:color w:val="000000"/>
                              <w:sz w:val="38"/>
                              <w:szCs w:val="38"/>
                              <w:u w:val="single"/>
                            </w:rPr>
                            <w:t>Cumplimiento</w:t>
                          </w:r>
                          <w:proofErr w:type="spellEnd"/>
                          <w:r w:rsidRPr="009535CF">
                            <w:rPr>
                              <w:rFonts w:ascii="Garamond" w:hAnsi="Garamond" w:cs="Arial"/>
                              <w:b/>
                              <w:color w:val="000000"/>
                              <w:sz w:val="38"/>
                              <w:szCs w:val="38"/>
                              <w:u w:val="single"/>
                            </w:rPr>
                            <w:t xml:space="preserve"> de México de CCOF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1E4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2.85pt;width:7in;height:34.85pt;z-index:-251655680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" filled="f" fillcolor="black" stroked="f" strokeweight=".5pt">
              <v:textbox inset="0,0,0,0">
                <w:txbxContent>
                  <w:p w14:paraId="3A636DE7" w14:textId="613552E4" w:rsidR="00083FC1" w:rsidRPr="009535CF" w:rsidRDefault="00083FC1" w:rsidP="009535CF">
                    <w:pPr>
                      <w:ind w:right="0"/>
                      <w:jc w:val="center"/>
                      <w:rPr>
                        <w:rFonts w:ascii="Garamond" w:hAnsi="Garamond" w:cs="Arial"/>
                        <w:b/>
                        <w:bCs/>
                        <w:sz w:val="38"/>
                        <w:szCs w:val="38"/>
                        <w:u w:val="single"/>
                      </w:rPr>
                    </w:pPr>
                    <w:proofErr w:type="spellStart"/>
                    <w:r w:rsidRPr="009535CF">
                      <w:rPr>
                        <w:rFonts w:ascii="Garamond" w:hAnsi="Garamond" w:cs="Arial"/>
                        <w:b/>
                        <w:color w:val="000000"/>
                        <w:sz w:val="38"/>
                        <w:szCs w:val="38"/>
                        <w:u w:val="single"/>
                      </w:rPr>
                      <w:t>Solicitud</w:t>
                    </w:r>
                    <w:proofErr w:type="spellEnd"/>
                    <w:r w:rsidRPr="009535CF">
                      <w:rPr>
                        <w:rFonts w:ascii="Garamond" w:hAnsi="Garamond" w:cs="Arial"/>
                        <w:b/>
                        <w:color w:val="000000"/>
                        <w:sz w:val="38"/>
                        <w:szCs w:val="38"/>
                        <w:u w:val="single"/>
                      </w:rPr>
                      <w:t xml:space="preserve"> del </w:t>
                    </w:r>
                    <w:proofErr w:type="spellStart"/>
                    <w:r w:rsidRPr="009535CF">
                      <w:rPr>
                        <w:rFonts w:ascii="Garamond" w:hAnsi="Garamond" w:cs="Arial"/>
                        <w:b/>
                        <w:color w:val="000000"/>
                        <w:sz w:val="38"/>
                        <w:szCs w:val="38"/>
                        <w:u w:val="single"/>
                      </w:rPr>
                      <w:t>Programa</w:t>
                    </w:r>
                    <w:proofErr w:type="spellEnd"/>
                    <w:r w:rsidRPr="009535CF">
                      <w:rPr>
                        <w:rFonts w:ascii="Garamond" w:hAnsi="Garamond" w:cs="Arial"/>
                        <w:b/>
                        <w:color w:val="000000"/>
                        <w:sz w:val="38"/>
                        <w:szCs w:val="38"/>
                        <w:u w:val="single"/>
                      </w:rPr>
                      <w:t xml:space="preserve"> de </w:t>
                    </w:r>
                    <w:proofErr w:type="spellStart"/>
                    <w:r w:rsidRPr="009535CF">
                      <w:rPr>
                        <w:rFonts w:ascii="Garamond" w:hAnsi="Garamond" w:cs="Arial"/>
                        <w:b/>
                        <w:color w:val="000000"/>
                        <w:sz w:val="38"/>
                        <w:szCs w:val="38"/>
                        <w:u w:val="single"/>
                      </w:rPr>
                      <w:t>Cumplimiento</w:t>
                    </w:r>
                    <w:proofErr w:type="spellEnd"/>
                    <w:r w:rsidRPr="009535CF">
                      <w:rPr>
                        <w:rFonts w:ascii="Garamond" w:hAnsi="Garamond" w:cs="Arial"/>
                        <w:b/>
                        <w:color w:val="000000"/>
                        <w:sz w:val="38"/>
                        <w:szCs w:val="38"/>
                        <w:u w:val="single"/>
                      </w:rPr>
                      <w:t xml:space="preserve"> de México de CCOF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3ACD" w14:textId="77777777" w:rsidR="003D6045" w:rsidRDefault="0005667B">
    <w:r>
      <w:rPr>
        <w:noProof/>
      </w:rPr>
      <mc:AlternateContent>
        <mc:Choice Requires="wps">
          <w:drawing>
            <wp:anchor distT="0" distB="3200400" distL="1947545" distR="228600" simplePos="0" relativeHeight="251657728" behindDoc="0" locked="0" layoutInCell="0" allowOverlap="1" wp14:anchorId="43E13AD2" wp14:editId="43E13AD3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13AE6" w14:textId="77777777" w:rsidR="003D6045" w:rsidRDefault="003D6045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13A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0pt;margin-top:102pt;width:45pt;height:387pt;z-index:251657728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" o:allowincell="f" stroked="f" strokeweight=".5pt">
              <v:textbox style="layout-flow:vertical;mso-layout-flow-alt:bottom-to-top" inset="21.6pt,0,0,10.8pt">
                <w:txbxContent>
                  <w:p w14:paraId="43E13AE6" w14:textId="77777777" w:rsidR="003D6045" w:rsidRDefault="003D6045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43D8E"/>
    <w:multiLevelType w:val="hybridMultilevel"/>
    <w:tmpl w:val="D73E1F88"/>
    <w:lvl w:ilvl="0" w:tplc="6D748912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D14FA2"/>
    <w:multiLevelType w:val="hybridMultilevel"/>
    <w:tmpl w:val="0AE8AEBA"/>
    <w:lvl w:ilvl="0" w:tplc="CC06BBB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732F0"/>
    <w:multiLevelType w:val="hybridMultilevel"/>
    <w:tmpl w:val="994A3AAA"/>
    <w:lvl w:ilvl="0" w:tplc="4E523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42CDD"/>
    <w:multiLevelType w:val="hybridMultilevel"/>
    <w:tmpl w:val="6234D6B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C4110"/>
    <w:multiLevelType w:val="hybridMultilevel"/>
    <w:tmpl w:val="AAE23862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5637A0"/>
    <w:multiLevelType w:val="hybridMultilevel"/>
    <w:tmpl w:val="288257F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674E7B"/>
    <w:multiLevelType w:val="hybridMultilevel"/>
    <w:tmpl w:val="05B658EC"/>
    <w:lvl w:ilvl="0" w:tplc="C742A7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250708"/>
    <w:multiLevelType w:val="hybridMultilevel"/>
    <w:tmpl w:val="77DCBBFE"/>
    <w:lvl w:ilvl="0" w:tplc="850C83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71035E"/>
    <w:multiLevelType w:val="hybridMultilevel"/>
    <w:tmpl w:val="D3FC14F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9471C9"/>
    <w:multiLevelType w:val="hybridMultilevel"/>
    <w:tmpl w:val="F3800AD6"/>
    <w:lvl w:ilvl="0" w:tplc="30DCE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1E2AA0"/>
    <w:multiLevelType w:val="hybridMultilevel"/>
    <w:tmpl w:val="F9446A3E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A324E"/>
    <w:multiLevelType w:val="hybridMultilevel"/>
    <w:tmpl w:val="521A168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BC0347"/>
    <w:multiLevelType w:val="hybridMultilevel"/>
    <w:tmpl w:val="D758024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3754F6"/>
    <w:multiLevelType w:val="hybridMultilevel"/>
    <w:tmpl w:val="6C2EA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63212"/>
    <w:multiLevelType w:val="hybridMultilevel"/>
    <w:tmpl w:val="2E5AA254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A2209"/>
    <w:multiLevelType w:val="hybridMultilevel"/>
    <w:tmpl w:val="033EB2E2"/>
    <w:lvl w:ilvl="0" w:tplc="2C7C0166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0C7E6F"/>
    <w:multiLevelType w:val="hybridMultilevel"/>
    <w:tmpl w:val="D76E49AA"/>
    <w:lvl w:ilvl="0" w:tplc="6C56A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C70E5"/>
    <w:multiLevelType w:val="hybridMultilevel"/>
    <w:tmpl w:val="87DC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6701B"/>
    <w:multiLevelType w:val="hybridMultilevel"/>
    <w:tmpl w:val="DEC4B798"/>
    <w:lvl w:ilvl="0" w:tplc="7D9085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35A09"/>
    <w:multiLevelType w:val="hybridMultilevel"/>
    <w:tmpl w:val="A118B2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61CA"/>
    <w:multiLevelType w:val="hybridMultilevel"/>
    <w:tmpl w:val="A1282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026807">
    <w:abstractNumId w:val="9"/>
  </w:num>
  <w:num w:numId="2" w16cid:durableId="1297832050">
    <w:abstractNumId w:val="7"/>
  </w:num>
  <w:num w:numId="3" w16cid:durableId="687219556">
    <w:abstractNumId w:val="6"/>
  </w:num>
  <w:num w:numId="4" w16cid:durableId="461777725">
    <w:abstractNumId w:val="5"/>
  </w:num>
  <w:num w:numId="5" w16cid:durableId="1643149925">
    <w:abstractNumId w:val="4"/>
  </w:num>
  <w:num w:numId="6" w16cid:durableId="1033381939">
    <w:abstractNumId w:val="8"/>
  </w:num>
  <w:num w:numId="7" w16cid:durableId="334185696">
    <w:abstractNumId w:val="3"/>
  </w:num>
  <w:num w:numId="8" w16cid:durableId="979110228">
    <w:abstractNumId w:val="2"/>
  </w:num>
  <w:num w:numId="9" w16cid:durableId="113837157">
    <w:abstractNumId w:val="1"/>
  </w:num>
  <w:num w:numId="10" w16cid:durableId="579288298">
    <w:abstractNumId w:val="0"/>
  </w:num>
  <w:num w:numId="11" w16cid:durableId="113599361">
    <w:abstractNumId w:val="11"/>
  </w:num>
  <w:num w:numId="12" w16cid:durableId="1904094916">
    <w:abstractNumId w:val="27"/>
  </w:num>
  <w:num w:numId="13" w16cid:durableId="927494673">
    <w:abstractNumId w:val="15"/>
  </w:num>
  <w:num w:numId="14" w16cid:durableId="1173108967">
    <w:abstractNumId w:val="17"/>
  </w:num>
  <w:num w:numId="15" w16cid:durableId="1531797495">
    <w:abstractNumId w:val="22"/>
  </w:num>
  <w:num w:numId="16" w16cid:durableId="1691224648">
    <w:abstractNumId w:val="19"/>
  </w:num>
  <w:num w:numId="17" w16cid:durableId="2016301667">
    <w:abstractNumId w:val="25"/>
  </w:num>
  <w:num w:numId="18" w16cid:durableId="521558200">
    <w:abstractNumId w:val="14"/>
  </w:num>
  <w:num w:numId="19" w16cid:durableId="252125716">
    <w:abstractNumId w:val="29"/>
  </w:num>
  <w:num w:numId="20" w16cid:durableId="557782381">
    <w:abstractNumId w:val="31"/>
  </w:num>
  <w:num w:numId="21" w16cid:durableId="1216090065">
    <w:abstractNumId w:val="16"/>
  </w:num>
  <w:num w:numId="22" w16cid:durableId="502746188">
    <w:abstractNumId w:val="26"/>
  </w:num>
  <w:num w:numId="23" w16cid:durableId="907038008">
    <w:abstractNumId w:val="18"/>
  </w:num>
  <w:num w:numId="24" w16cid:durableId="1022590972">
    <w:abstractNumId w:val="23"/>
  </w:num>
  <w:num w:numId="25" w16cid:durableId="342316390">
    <w:abstractNumId w:val="20"/>
  </w:num>
  <w:num w:numId="26" w16cid:durableId="1183786820">
    <w:abstractNumId w:val="12"/>
  </w:num>
  <w:num w:numId="27" w16cid:durableId="1853958611">
    <w:abstractNumId w:val="30"/>
  </w:num>
  <w:num w:numId="28" w16cid:durableId="393546335">
    <w:abstractNumId w:val="28"/>
  </w:num>
  <w:num w:numId="29" w16cid:durableId="1262881607">
    <w:abstractNumId w:val="24"/>
  </w:num>
  <w:num w:numId="30" w16cid:durableId="1934314665">
    <w:abstractNumId w:val="21"/>
  </w:num>
  <w:num w:numId="31" w16cid:durableId="1812206395">
    <w:abstractNumId w:val="10"/>
  </w:num>
  <w:num w:numId="32" w16cid:durableId="66710103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Jd9/aRgBZPLSVcTCpneQcUwsq8NKbd4huKsDuOoXQU/bhi0YtRRHoOP/4aNNeYONk6QLWWx5rXTqLUqBSCkUQ==" w:salt="KuQShTeCBbNh5cRTZtGW7g==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1194"/>
    <w:rsid w:val="00003F17"/>
    <w:rsid w:val="0000425A"/>
    <w:rsid w:val="00004416"/>
    <w:rsid w:val="00004866"/>
    <w:rsid w:val="00005399"/>
    <w:rsid w:val="0000764F"/>
    <w:rsid w:val="0001034F"/>
    <w:rsid w:val="00011211"/>
    <w:rsid w:val="000168A7"/>
    <w:rsid w:val="00016C8E"/>
    <w:rsid w:val="00016DFD"/>
    <w:rsid w:val="00023934"/>
    <w:rsid w:val="000276FE"/>
    <w:rsid w:val="00032020"/>
    <w:rsid w:val="000377EE"/>
    <w:rsid w:val="0004342A"/>
    <w:rsid w:val="000446AE"/>
    <w:rsid w:val="000532C5"/>
    <w:rsid w:val="000536E1"/>
    <w:rsid w:val="00053CB1"/>
    <w:rsid w:val="00056268"/>
    <w:rsid w:val="0005667B"/>
    <w:rsid w:val="0005794B"/>
    <w:rsid w:val="0006008A"/>
    <w:rsid w:val="00060506"/>
    <w:rsid w:val="000606E0"/>
    <w:rsid w:val="0006362A"/>
    <w:rsid w:val="00064C18"/>
    <w:rsid w:val="00066BA9"/>
    <w:rsid w:val="00072F6C"/>
    <w:rsid w:val="0007786B"/>
    <w:rsid w:val="000833CD"/>
    <w:rsid w:val="00083FC1"/>
    <w:rsid w:val="0008588C"/>
    <w:rsid w:val="00085AEB"/>
    <w:rsid w:val="0008753B"/>
    <w:rsid w:val="00090CB5"/>
    <w:rsid w:val="00091062"/>
    <w:rsid w:val="000912A8"/>
    <w:rsid w:val="00094E59"/>
    <w:rsid w:val="0009608D"/>
    <w:rsid w:val="00097523"/>
    <w:rsid w:val="000A1308"/>
    <w:rsid w:val="000A2230"/>
    <w:rsid w:val="000A26B3"/>
    <w:rsid w:val="000A3C05"/>
    <w:rsid w:val="000A4092"/>
    <w:rsid w:val="000A73FA"/>
    <w:rsid w:val="000B1637"/>
    <w:rsid w:val="000C084C"/>
    <w:rsid w:val="000C1109"/>
    <w:rsid w:val="000C15B9"/>
    <w:rsid w:val="000C56BC"/>
    <w:rsid w:val="000C63E0"/>
    <w:rsid w:val="000C6F6D"/>
    <w:rsid w:val="000C7260"/>
    <w:rsid w:val="000C7E10"/>
    <w:rsid w:val="000D51FC"/>
    <w:rsid w:val="000D579E"/>
    <w:rsid w:val="000E097E"/>
    <w:rsid w:val="000E1030"/>
    <w:rsid w:val="000E268D"/>
    <w:rsid w:val="000E5C66"/>
    <w:rsid w:val="000E67DF"/>
    <w:rsid w:val="000F41B1"/>
    <w:rsid w:val="000F4A86"/>
    <w:rsid w:val="000F7D4F"/>
    <w:rsid w:val="00100E00"/>
    <w:rsid w:val="0010283F"/>
    <w:rsid w:val="00103F92"/>
    <w:rsid w:val="00105E7A"/>
    <w:rsid w:val="001105C3"/>
    <w:rsid w:val="00111AF6"/>
    <w:rsid w:val="00115636"/>
    <w:rsid w:val="0012327E"/>
    <w:rsid w:val="00125414"/>
    <w:rsid w:val="001266D3"/>
    <w:rsid w:val="00131929"/>
    <w:rsid w:val="00135B97"/>
    <w:rsid w:val="00136798"/>
    <w:rsid w:val="00136FBE"/>
    <w:rsid w:val="00137E31"/>
    <w:rsid w:val="00141AC2"/>
    <w:rsid w:val="00152699"/>
    <w:rsid w:val="001607DA"/>
    <w:rsid w:val="00165F6C"/>
    <w:rsid w:val="00167A95"/>
    <w:rsid w:val="00171911"/>
    <w:rsid w:val="00172F99"/>
    <w:rsid w:val="001744B6"/>
    <w:rsid w:val="0018053B"/>
    <w:rsid w:val="001814A4"/>
    <w:rsid w:val="00181D52"/>
    <w:rsid w:val="00183A72"/>
    <w:rsid w:val="00191390"/>
    <w:rsid w:val="00192BDC"/>
    <w:rsid w:val="0019625C"/>
    <w:rsid w:val="00197E19"/>
    <w:rsid w:val="001A2050"/>
    <w:rsid w:val="001A59C4"/>
    <w:rsid w:val="001B1469"/>
    <w:rsid w:val="001B2183"/>
    <w:rsid w:val="001B3F26"/>
    <w:rsid w:val="001C048C"/>
    <w:rsid w:val="001C2300"/>
    <w:rsid w:val="001C60F4"/>
    <w:rsid w:val="001C6417"/>
    <w:rsid w:val="001D739A"/>
    <w:rsid w:val="001D76EA"/>
    <w:rsid w:val="001E2D6B"/>
    <w:rsid w:val="001E38E1"/>
    <w:rsid w:val="001E4693"/>
    <w:rsid w:val="001E472E"/>
    <w:rsid w:val="001F442F"/>
    <w:rsid w:val="001F7461"/>
    <w:rsid w:val="001F74D0"/>
    <w:rsid w:val="001F7E88"/>
    <w:rsid w:val="002044A6"/>
    <w:rsid w:val="00204EBD"/>
    <w:rsid w:val="00211508"/>
    <w:rsid w:val="002123EB"/>
    <w:rsid w:val="00216664"/>
    <w:rsid w:val="002174E4"/>
    <w:rsid w:val="0021755D"/>
    <w:rsid w:val="00217793"/>
    <w:rsid w:val="002212EF"/>
    <w:rsid w:val="00223350"/>
    <w:rsid w:val="0022421D"/>
    <w:rsid w:val="00231C36"/>
    <w:rsid w:val="00232AE0"/>
    <w:rsid w:val="002345C5"/>
    <w:rsid w:val="00240CC9"/>
    <w:rsid w:val="00241FB5"/>
    <w:rsid w:val="002436D2"/>
    <w:rsid w:val="00246A4D"/>
    <w:rsid w:val="00251536"/>
    <w:rsid w:val="002566BD"/>
    <w:rsid w:val="002625D3"/>
    <w:rsid w:val="00263710"/>
    <w:rsid w:val="00264315"/>
    <w:rsid w:val="00266082"/>
    <w:rsid w:val="00266E40"/>
    <w:rsid w:val="00267523"/>
    <w:rsid w:val="00267CF2"/>
    <w:rsid w:val="0027210F"/>
    <w:rsid w:val="00273C70"/>
    <w:rsid w:val="00275752"/>
    <w:rsid w:val="00275FAF"/>
    <w:rsid w:val="00276FFC"/>
    <w:rsid w:val="00277171"/>
    <w:rsid w:val="0028021C"/>
    <w:rsid w:val="0028049B"/>
    <w:rsid w:val="00280ED0"/>
    <w:rsid w:val="00282CC3"/>
    <w:rsid w:val="0028405A"/>
    <w:rsid w:val="00285C90"/>
    <w:rsid w:val="0029393D"/>
    <w:rsid w:val="002944AC"/>
    <w:rsid w:val="00295879"/>
    <w:rsid w:val="002A265C"/>
    <w:rsid w:val="002A7FAF"/>
    <w:rsid w:val="002B15AD"/>
    <w:rsid w:val="002B5F86"/>
    <w:rsid w:val="002C7BF2"/>
    <w:rsid w:val="002C7D73"/>
    <w:rsid w:val="002D21FE"/>
    <w:rsid w:val="002D26F7"/>
    <w:rsid w:val="002D343A"/>
    <w:rsid w:val="002D3644"/>
    <w:rsid w:val="002D50AE"/>
    <w:rsid w:val="002E55D0"/>
    <w:rsid w:val="002E7E03"/>
    <w:rsid w:val="002E7F31"/>
    <w:rsid w:val="002F1B5C"/>
    <w:rsid w:val="002F6789"/>
    <w:rsid w:val="002F711C"/>
    <w:rsid w:val="00301968"/>
    <w:rsid w:val="003030FE"/>
    <w:rsid w:val="00303305"/>
    <w:rsid w:val="0030574D"/>
    <w:rsid w:val="00306284"/>
    <w:rsid w:val="00306897"/>
    <w:rsid w:val="00310718"/>
    <w:rsid w:val="00311DE6"/>
    <w:rsid w:val="003140B9"/>
    <w:rsid w:val="00314DBB"/>
    <w:rsid w:val="00317FAC"/>
    <w:rsid w:val="00325BF6"/>
    <w:rsid w:val="00327C60"/>
    <w:rsid w:val="0033499C"/>
    <w:rsid w:val="00337F3A"/>
    <w:rsid w:val="00346DD7"/>
    <w:rsid w:val="00351460"/>
    <w:rsid w:val="00353348"/>
    <w:rsid w:val="00360289"/>
    <w:rsid w:val="00362155"/>
    <w:rsid w:val="00362697"/>
    <w:rsid w:val="003637C9"/>
    <w:rsid w:val="003652BF"/>
    <w:rsid w:val="00365C0C"/>
    <w:rsid w:val="00365F80"/>
    <w:rsid w:val="00374EDD"/>
    <w:rsid w:val="003842D7"/>
    <w:rsid w:val="00384A9A"/>
    <w:rsid w:val="00387B10"/>
    <w:rsid w:val="003A3632"/>
    <w:rsid w:val="003A4A64"/>
    <w:rsid w:val="003A6D8D"/>
    <w:rsid w:val="003B31F2"/>
    <w:rsid w:val="003B6BF4"/>
    <w:rsid w:val="003B6CA1"/>
    <w:rsid w:val="003C11A0"/>
    <w:rsid w:val="003C26B3"/>
    <w:rsid w:val="003C5111"/>
    <w:rsid w:val="003D0B75"/>
    <w:rsid w:val="003D4F8A"/>
    <w:rsid w:val="003D6045"/>
    <w:rsid w:val="003D60F9"/>
    <w:rsid w:val="003D63A3"/>
    <w:rsid w:val="003D76C7"/>
    <w:rsid w:val="003E36BC"/>
    <w:rsid w:val="003E55DF"/>
    <w:rsid w:val="003E7C59"/>
    <w:rsid w:val="003F03CD"/>
    <w:rsid w:val="003F1998"/>
    <w:rsid w:val="003F1FFA"/>
    <w:rsid w:val="003F2EC3"/>
    <w:rsid w:val="003F3DF2"/>
    <w:rsid w:val="003F51A8"/>
    <w:rsid w:val="003F771E"/>
    <w:rsid w:val="00407E5F"/>
    <w:rsid w:val="00410BD2"/>
    <w:rsid w:val="00411FDA"/>
    <w:rsid w:val="004128E9"/>
    <w:rsid w:val="004137A1"/>
    <w:rsid w:val="00420921"/>
    <w:rsid w:val="004269DF"/>
    <w:rsid w:val="00430027"/>
    <w:rsid w:val="004314D9"/>
    <w:rsid w:val="004344EC"/>
    <w:rsid w:val="0043508A"/>
    <w:rsid w:val="004403F9"/>
    <w:rsid w:val="00442451"/>
    <w:rsid w:val="00443A70"/>
    <w:rsid w:val="004442AE"/>
    <w:rsid w:val="00444A93"/>
    <w:rsid w:val="00444AED"/>
    <w:rsid w:val="00446C6D"/>
    <w:rsid w:val="00452172"/>
    <w:rsid w:val="00452CFF"/>
    <w:rsid w:val="00453AFC"/>
    <w:rsid w:val="00454DFB"/>
    <w:rsid w:val="00460DF4"/>
    <w:rsid w:val="004635C3"/>
    <w:rsid w:val="00472567"/>
    <w:rsid w:val="004808B6"/>
    <w:rsid w:val="00480F17"/>
    <w:rsid w:val="0049133E"/>
    <w:rsid w:val="00492EF7"/>
    <w:rsid w:val="00495543"/>
    <w:rsid w:val="00497963"/>
    <w:rsid w:val="004A26A5"/>
    <w:rsid w:val="004A3161"/>
    <w:rsid w:val="004A5571"/>
    <w:rsid w:val="004B0C9A"/>
    <w:rsid w:val="004B23AA"/>
    <w:rsid w:val="004B2405"/>
    <w:rsid w:val="004B3F2D"/>
    <w:rsid w:val="004D11E5"/>
    <w:rsid w:val="004D4CEB"/>
    <w:rsid w:val="004D5D57"/>
    <w:rsid w:val="004E064E"/>
    <w:rsid w:val="004E0729"/>
    <w:rsid w:val="004E07AC"/>
    <w:rsid w:val="004E1536"/>
    <w:rsid w:val="004E4496"/>
    <w:rsid w:val="004E7055"/>
    <w:rsid w:val="004F12DC"/>
    <w:rsid w:val="004F2879"/>
    <w:rsid w:val="004F5BF9"/>
    <w:rsid w:val="004F787D"/>
    <w:rsid w:val="005031E2"/>
    <w:rsid w:val="00503FD2"/>
    <w:rsid w:val="00506583"/>
    <w:rsid w:val="005103EF"/>
    <w:rsid w:val="00513AE6"/>
    <w:rsid w:val="00517A9C"/>
    <w:rsid w:val="005201B3"/>
    <w:rsid w:val="00527FCE"/>
    <w:rsid w:val="0053016F"/>
    <w:rsid w:val="00535496"/>
    <w:rsid w:val="00540BB8"/>
    <w:rsid w:val="005470F4"/>
    <w:rsid w:val="0055014D"/>
    <w:rsid w:val="005506E1"/>
    <w:rsid w:val="0055281C"/>
    <w:rsid w:val="0055283A"/>
    <w:rsid w:val="00553776"/>
    <w:rsid w:val="005540D9"/>
    <w:rsid w:val="00554CF2"/>
    <w:rsid w:val="00556FA7"/>
    <w:rsid w:val="005577D8"/>
    <w:rsid w:val="00560796"/>
    <w:rsid w:val="00561105"/>
    <w:rsid w:val="00564A9C"/>
    <w:rsid w:val="005720EB"/>
    <w:rsid w:val="0057361B"/>
    <w:rsid w:val="00573FE7"/>
    <w:rsid w:val="00576299"/>
    <w:rsid w:val="0057730D"/>
    <w:rsid w:val="005808BB"/>
    <w:rsid w:val="00583255"/>
    <w:rsid w:val="005836FE"/>
    <w:rsid w:val="00583A2C"/>
    <w:rsid w:val="005842DD"/>
    <w:rsid w:val="00592DEF"/>
    <w:rsid w:val="005935E9"/>
    <w:rsid w:val="00593DCE"/>
    <w:rsid w:val="00595EB0"/>
    <w:rsid w:val="005972C5"/>
    <w:rsid w:val="005A0766"/>
    <w:rsid w:val="005A6BAE"/>
    <w:rsid w:val="005B0633"/>
    <w:rsid w:val="005B0D86"/>
    <w:rsid w:val="005B1F26"/>
    <w:rsid w:val="005B1F9E"/>
    <w:rsid w:val="005B695C"/>
    <w:rsid w:val="005C5E71"/>
    <w:rsid w:val="005D1BE7"/>
    <w:rsid w:val="005D261C"/>
    <w:rsid w:val="005E1444"/>
    <w:rsid w:val="005E751D"/>
    <w:rsid w:val="005F0E73"/>
    <w:rsid w:val="005F45CF"/>
    <w:rsid w:val="005F4D5F"/>
    <w:rsid w:val="005F6B5E"/>
    <w:rsid w:val="00601935"/>
    <w:rsid w:val="00601E8E"/>
    <w:rsid w:val="006064A2"/>
    <w:rsid w:val="00606D97"/>
    <w:rsid w:val="0061008E"/>
    <w:rsid w:val="00610701"/>
    <w:rsid w:val="00610DE2"/>
    <w:rsid w:val="0061211B"/>
    <w:rsid w:val="006124D6"/>
    <w:rsid w:val="006262F1"/>
    <w:rsid w:val="0063038C"/>
    <w:rsid w:val="00631282"/>
    <w:rsid w:val="00633472"/>
    <w:rsid w:val="00633AA8"/>
    <w:rsid w:val="00633D8C"/>
    <w:rsid w:val="00635818"/>
    <w:rsid w:val="0063698F"/>
    <w:rsid w:val="00637D74"/>
    <w:rsid w:val="00637EE2"/>
    <w:rsid w:val="00640563"/>
    <w:rsid w:val="00641C55"/>
    <w:rsid w:val="0064250E"/>
    <w:rsid w:val="00654644"/>
    <w:rsid w:val="00656C69"/>
    <w:rsid w:val="00657F3D"/>
    <w:rsid w:val="00666858"/>
    <w:rsid w:val="0067615C"/>
    <w:rsid w:val="00676A9B"/>
    <w:rsid w:val="00676F34"/>
    <w:rsid w:val="006804EC"/>
    <w:rsid w:val="00680D18"/>
    <w:rsid w:val="0068373A"/>
    <w:rsid w:val="00683B50"/>
    <w:rsid w:val="0069640B"/>
    <w:rsid w:val="0069792F"/>
    <w:rsid w:val="006A1CC7"/>
    <w:rsid w:val="006B08CF"/>
    <w:rsid w:val="006B27AB"/>
    <w:rsid w:val="006C03D5"/>
    <w:rsid w:val="006C0641"/>
    <w:rsid w:val="006C4D2E"/>
    <w:rsid w:val="006D0B5D"/>
    <w:rsid w:val="006D375D"/>
    <w:rsid w:val="006D4A09"/>
    <w:rsid w:val="006D64D3"/>
    <w:rsid w:val="006E045C"/>
    <w:rsid w:val="006E38B2"/>
    <w:rsid w:val="006E5777"/>
    <w:rsid w:val="006F0751"/>
    <w:rsid w:val="006F0A62"/>
    <w:rsid w:val="006F19F6"/>
    <w:rsid w:val="006F2D19"/>
    <w:rsid w:val="006F362C"/>
    <w:rsid w:val="006F37D3"/>
    <w:rsid w:val="006F7126"/>
    <w:rsid w:val="00700880"/>
    <w:rsid w:val="007033D4"/>
    <w:rsid w:val="00703DBD"/>
    <w:rsid w:val="007048C8"/>
    <w:rsid w:val="00710BB9"/>
    <w:rsid w:val="0071189A"/>
    <w:rsid w:val="0071228F"/>
    <w:rsid w:val="007146CA"/>
    <w:rsid w:val="00714C24"/>
    <w:rsid w:val="00714F24"/>
    <w:rsid w:val="0072237D"/>
    <w:rsid w:val="00735D72"/>
    <w:rsid w:val="00735DA1"/>
    <w:rsid w:val="00740509"/>
    <w:rsid w:val="00741081"/>
    <w:rsid w:val="00752558"/>
    <w:rsid w:val="007538F5"/>
    <w:rsid w:val="00755114"/>
    <w:rsid w:val="00755589"/>
    <w:rsid w:val="00755C62"/>
    <w:rsid w:val="00761008"/>
    <w:rsid w:val="00761536"/>
    <w:rsid w:val="00765903"/>
    <w:rsid w:val="00772D96"/>
    <w:rsid w:val="00776EE2"/>
    <w:rsid w:val="007800BC"/>
    <w:rsid w:val="007854E4"/>
    <w:rsid w:val="0078686D"/>
    <w:rsid w:val="00790ACA"/>
    <w:rsid w:val="007916B6"/>
    <w:rsid w:val="007A2002"/>
    <w:rsid w:val="007A6E79"/>
    <w:rsid w:val="007B42CE"/>
    <w:rsid w:val="007B483C"/>
    <w:rsid w:val="007C0271"/>
    <w:rsid w:val="007C0338"/>
    <w:rsid w:val="007C0B85"/>
    <w:rsid w:val="007C23FD"/>
    <w:rsid w:val="007C483E"/>
    <w:rsid w:val="007C59A9"/>
    <w:rsid w:val="007D2DF9"/>
    <w:rsid w:val="007D3E0F"/>
    <w:rsid w:val="007E35F5"/>
    <w:rsid w:val="007E3B93"/>
    <w:rsid w:val="007F6463"/>
    <w:rsid w:val="00800DC1"/>
    <w:rsid w:val="00802B21"/>
    <w:rsid w:val="00802BA8"/>
    <w:rsid w:val="00804104"/>
    <w:rsid w:val="008056ED"/>
    <w:rsid w:val="008072B1"/>
    <w:rsid w:val="008146F5"/>
    <w:rsid w:val="00815362"/>
    <w:rsid w:val="00815659"/>
    <w:rsid w:val="00822419"/>
    <w:rsid w:val="00832B37"/>
    <w:rsid w:val="0083352F"/>
    <w:rsid w:val="00835FAD"/>
    <w:rsid w:val="0083624C"/>
    <w:rsid w:val="00844E31"/>
    <w:rsid w:val="008471E0"/>
    <w:rsid w:val="0085143B"/>
    <w:rsid w:val="00852E65"/>
    <w:rsid w:val="00854964"/>
    <w:rsid w:val="00855C5D"/>
    <w:rsid w:val="00862036"/>
    <w:rsid w:val="008666C8"/>
    <w:rsid w:val="00867308"/>
    <w:rsid w:val="00867DA5"/>
    <w:rsid w:val="00870D57"/>
    <w:rsid w:val="008768C3"/>
    <w:rsid w:val="00880FB0"/>
    <w:rsid w:val="008836C1"/>
    <w:rsid w:val="00883DB7"/>
    <w:rsid w:val="008848FA"/>
    <w:rsid w:val="00885950"/>
    <w:rsid w:val="008878C7"/>
    <w:rsid w:val="008919C1"/>
    <w:rsid w:val="00895C53"/>
    <w:rsid w:val="00895E53"/>
    <w:rsid w:val="008A14AF"/>
    <w:rsid w:val="008A370E"/>
    <w:rsid w:val="008A3C25"/>
    <w:rsid w:val="008A3DFD"/>
    <w:rsid w:val="008A6C28"/>
    <w:rsid w:val="008B592B"/>
    <w:rsid w:val="008B59DA"/>
    <w:rsid w:val="008B70A0"/>
    <w:rsid w:val="008C1E47"/>
    <w:rsid w:val="008C3CD7"/>
    <w:rsid w:val="008C4481"/>
    <w:rsid w:val="008C7667"/>
    <w:rsid w:val="008C7A85"/>
    <w:rsid w:val="008D13A6"/>
    <w:rsid w:val="008D6559"/>
    <w:rsid w:val="008D68B0"/>
    <w:rsid w:val="008D7250"/>
    <w:rsid w:val="008E5222"/>
    <w:rsid w:val="008F17A2"/>
    <w:rsid w:val="008F510B"/>
    <w:rsid w:val="008F64FB"/>
    <w:rsid w:val="0091098E"/>
    <w:rsid w:val="00914CD8"/>
    <w:rsid w:val="00917D59"/>
    <w:rsid w:val="009210A2"/>
    <w:rsid w:val="00925547"/>
    <w:rsid w:val="009323B3"/>
    <w:rsid w:val="00937AAD"/>
    <w:rsid w:val="00940708"/>
    <w:rsid w:val="0094280F"/>
    <w:rsid w:val="00944001"/>
    <w:rsid w:val="0095104A"/>
    <w:rsid w:val="00952BB5"/>
    <w:rsid w:val="009535CF"/>
    <w:rsid w:val="00961A7A"/>
    <w:rsid w:val="00964AD8"/>
    <w:rsid w:val="00965294"/>
    <w:rsid w:val="009676A5"/>
    <w:rsid w:val="009774BB"/>
    <w:rsid w:val="009864ED"/>
    <w:rsid w:val="009870C7"/>
    <w:rsid w:val="00990EE7"/>
    <w:rsid w:val="00991A59"/>
    <w:rsid w:val="0099632E"/>
    <w:rsid w:val="009A6C6E"/>
    <w:rsid w:val="009A7F30"/>
    <w:rsid w:val="009B0AED"/>
    <w:rsid w:val="009B0E3E"/>
    <w:rsid w:val="009B182D"/>
    <w:rsid w:val="009B1EFB"/>
    <w:rsid w:val="009B3517"/>
    <w:rsid w:val="009B46A2"/>
    <w:rsid w:val="009C02AA"/>
    <w:rsid w:val="009C0BC8"/>
    <w:rsid w:val="009D1FF5"/>
    <w:rsid w:val="009D2215"/>
    <w:rsid w:val="009D3233"/>
    <w:rsid w:val="009D5724"/>
    <w:rsid w:val="009D6D83"/>
    <w:rsid w:val="009E33A2"/>
    <w:rsid w:val="009E35F4"/>
    <w:rsid w:val="009E5EC0"/>
    <w:rsid w:val="009E6C19"/>
    <w:rsid w:val="009F7890"/>
    <w:rsid w:val="00A02DFC"/>
    <w:rsid w:val="00A03A38"/>
    <w:rsid w:val="00A06795"/>
    <w:rsid w:val="00A11C85"/>
    <w:rsid w:val="00A13185"/>
    <w:rsid w:val="00A1403D"/>
    <w:rsid w:val="00A16BA7"/>
    <w:rsid w:val="00A23243"/>
    <w:rsid w:val="00A23EE8"/>
    <w:rsid w:val="00A348ED"/>
    <w:rsid w:val="00A37B18"/>
    <w:rsid w:val="00A419C9"/>
    <w:rsid w:val="00A462E3"/>
    <w:rsid w:val="00A556FF"/>
    <w:rsid w:val="00A56448"/>
    <w:rsid w:val="00A6071E"/>
    <w:rsid w:val="00A6096B"/>
    <w:rsid w:val="00A63393"/>
    <w:rsid w:val="00A67392"/>
    <w:rsid w:val="00A72C8C"/>
    <w:rsid w:val="00A73E8F"/>
    <w:rsid w:val="00A757FF"/>
    <w:rsid w:val="00A76141"/>
    <w:rsid w:val="00A77DFA"/>
    <w:rsid w:val="00A81E02"/>
    <w:rsid w:val="00A86621"/>
    <w:rsid w:val="00A9024B"/>
    <w:rsid w:val="00A90C4B"/>
    <w:rsid w:val="00A92BEA"/>
    <w:rsid w:val="00A96A11"/>
    <w:rsid w:val="00AA0A3F"/>
    <w:rsid w:val="00AA0DDE"/>
    <w:rsid w:val="00AA1FAD"/>
    <w:rsid w:val="00AA26E5"/>
    <w:rsid w:val="00AB0AF6"/>
    <w:rsid w:val="00AB1A73"/>
    <w:rsid w:val="00AB2338"/>
    <w:rsid w:val="00AB2601"/>
    <w:rsid w:val="00AB288A"/>
    <w:rsid w:val="00AB333F"/>
    <w:rsid w:val="00AC0732"/>
    <w:rsid w:val="00AC2E01"/>
    <w:rsid w:val="00AC5218"/>
    <w:rsid w:val="00AC68F2"/>
    <w:rsid w:val="00AC6BC7"/>
    <w:rsid w:val="00AD0B93"/>
    <w:rsid w:val="00AD35B4"/>
    <w:rsid w:val="00AD4F6E"/>
    <w:rsid w:val="00AD798B"/>
    <w:rsid w:val="00AE0DEE"/>
    <w:rsid w:val="00AE2538"/>
    <w:rsid w:val="00AE267C"/>
    <w:rsid w:val="00AE4373"/>
    <w:rsid w:val="00AE7F70"/>
    <w:rsid w:val="00AF3BE2"/>
    <w:rsid w:val="00AF4DDF"/>
    <w:rsid w:val="00AF58E5"/>
    <w:rsid w:val="00B02EE5"/>
    <w:rsid w:val="00B03101"/>
    <w:rsid w:val="00B06D34"/>
    <w:rsid w:val="00B10CE9"/>
    <w:rsid w:val="00B12CAA"/>
    <w:rsid w:val="00B15674"/>
    <w:rsid w:val="00B16EC5"/>
    <w:rsid w:val="00B16FDA"/>
    <w:rsid w:val="00B23FDC"/>
    <w:rsid w:val="00B2438F"/>
    <w:rsid w:val="00B24692"/>
    <w:rsid w:val="00B31E5C"/>
    <w:rsid w:val="00B37703"/>
    <w:rsid w:val="00B40FDA"/>
    <w:rsid w:val="00B502F9"/>
    <w:rsid w:val="00B52612"/>
    <w:rsid w:val="00B55398"/>
    <w:rsid w:val="00B63292"/>
    <w:rsid w:val="00B63662"/>
    <w:rsid w:val="00B66ED2"/>
    <w:rsid w:val="00B71B4C"/>
    <w:rsid w:val="00B738C6"/>
    <w:rsid w:val="00B73F06"/>
    <w:rsid w:val="00B74DEC"/>
    <w:rsid w:val="00B75C21"/>
    <w:rsid w:val="00B7683C"/>
    <w:rsid w:val="00B76D3B"/>
    <w:rsid w:val="00B7763F"/>
    <w:rsid w:val="00B80126"/>
    <w:rsid w:val="00B840AD"/>
    <w:rsid w:val="00B926FB"/>
    <w:rsid w:val="00B92BF8"/>
    <w:rsid w:val="00B93FB1"/>
    <w:rsid w:val="00BA0801"/>
    <w:rsid w:val="00BA2EC5"/>
    <w:rsid w:val="00BA60AE"/>
    <w:rsid w:val="00BA6D60"/>
    <w:rsid w:val="00BA7522"/>
    <w:rsid w:val="00BA7A56"/>
    <w:rsid w:val="00BB2837"/>
    <w:rsid w:val="00BB6F03"/>
    <w:rsid w:val="00BC1748"/>
    <w:rsid w:val="00BC1E3D"/>
    <w:rsid w:val="00BC34E0"/>
    <w:rsid w:val="00BC37BF"/>
    <w:rsid w:val="00BC3CCB"/>
    <w:rsid w:val="00BD2453"/>
    <w:rsid w:val="00BD25D8"/>
    <w:rsid w:val="00BD261D"/>
    <w:rsid w:val="00BD6893"/>
    <w:rsid w:val="00BE3D43"/>
    <w:rsid w:val="00BE46B8"/>
    <w:rsid w:val="00BF0F5D"/>
    <w:rsid w:val="00BF2ECF"/>
    <w:rsid w:val="00BF6805"/>
    <w:rsid w:val="00BF6818"/>
    <w:rsid w:val="00BF7D0C"/>
    <w:rsid w:val="00C11436"/>
    <w:rsid w:val="00C11A81"/>
    <w:rsid w:val="00C212AB"/>
    <w:rsid w:val="00C24131"/>
    <w:rsid w:val="00C24F02"/>
    <w:rsid w:val="00C25F93"/>
    <w:rsid w:val="00C30436"/>
    <w:rsid w:val="00C31F25"/>
    <w:rsid w:val="00C3293D"/>
    <w:rsid w:val="00C334B3"/>
    <w:rsid w:val="00C339E8"/>
    <w:rsid w:val="00C3623F"/>
    <w:rsid w:val="00C37873"/>
    <w:rsid w:val="00C4007B"/>
    <w:rsid w:val="00C4423F"/>
    <w:rsid w:val="00C46357"/>
    <w:rsid w:val="00C52EF6"/>
    <w:rsid w:val="00C5507D"/>
    <w:rsid w:val="00C607A3"/>
    <w:rsid w:val="00C61062"/>
    <w:rsid w:val="00C644E7"/>
    <w:rsid w:val="00C65245"/>
    <w:rsid w:val="00C66022"/>
    <w:rsid w:val="00C7255E"/>
    <w:rsid w:val="00C75BFA"/>
    <w:rsid w:val="00C76344"/>
    <w:rsid w:val="00C76786"/>
    <w:rsid w:val="00C83D71"/>
    <w:rsid w:val="00C83FA5"/>
    <w:rsid w:val="00C8429F"/>
    <w:rsid w:val="00C8713D"/>
    <w:rsid w:val="00C92833"/>
    <w:rsid w:val="00C93C06"/>
    <w:rsid w:val="00C9425E"/>
    <w:rsid w:val="00C9681C"/>
    <w:rsid w:val="00C97813"/>
    <w:rsid w:val="00C97A61"/>
    <w:rsid w:val="00CA15A5"/>
    <w:rsid w:val="00CA3852"/>
    <w:rsid w:val="00CA3BC5"/>
    <w:rsid w:val="00CA5F59"/>
    <w:rsid w:val="00CB00FE"/>
    <w:rsid w:val="00CB14E4"/>
    <w:rsid w:val="00CC18FB"/>
    <w:rsid w:val="00CC26B1"/>
    <w:rsid w:val="00CC343E"/>
    <w:rsid w:val="00CC5D53"/>
    <w:rsid w:val="00CC72AE"/>
    <w:rsid w:val="00CC7E26"/>
    <w:rsid w:val="00CD05A5"/>
    <w:rsid w:val="00CD1779"/>
    <w:rsid w:val="00CD49E9"/>
    <w:rsid w:val="00CD61AC"/>
    <w:rsid w:val="00CD6B6C"/>
    <w:rsid w:val="00CE1A99"/>
    <w:rsid w:val="00CE66BC"/>
    <w:rsid w:val="00CF0F86"/>
    <w:rsid w:val="00CF1181"/>
    <w:rsid w:val="00CF4BFE"/>
    <w:rsid w:val="00CF4F46"/>
    <w:rsid w:val="00CF502D"/>
    <w:rsid w:val="00CF53D0"/>
    <w:rsid w:val="00CF5A7F"/>
    <w:rsid w:val="00D00F20"/>
    <w:rsid w:val="00D01516"/>
    <w:rsid w:val="00D01F96"/>
    <w:rsid w:val="00D02C0D"/>
    <w:rsid w:val="00D06CDA"/>
    <w:rsid w:val="00D1081D"/>
    <w:rsid w:val="00D11005"/>
    <w:rsid w:val="00D12A33"/>
    <w:rsid w:val="00D16634"/>
    <w:rsid w:val="00D172A4"/>
    <w:rsid w:val="00D212EF"/>
    <w:rsid w:val="00D31108"/>
    <w:rsid w:val="00D3291E"/>
    <w:rsid w:val="00D37DB5"/>
    <w:rsid w:val="00D444DC"/>
    <w:rsid w:val="00D4509E"/>
    <w:rsid w:val="00D50064"/>
    <w:rsid w:val="00D50483"/>
    <w:rsid w:val="00D5097F"/>
    <w:rsid w:val="00D50F98"/>
    <w:rsid w:val="00D548CB"/>
    <w:rsid w:val="00D5543E"/>
    <w:rsid w:val="00D562F5"/>
    <w:rsid w:val="00D56A60"/>
    <w:rsid w:val="00D579A9"/>
    <w:rsid w:val="00D57D32"/>
    <w:rsid w:val="00D612D7"/>
    <w:rsid w:val="00D63313"/>
    <w:rsid w:val="00D651FC"/>
    <w:rsid w:val="00D73854"/>
    <w:rsid w:val="00D76E89"/>
    <w:rsid w:val="00D77664"/>
    <w:rsid w:val="00D824B6"/>
    <w:rsid w:val="00D834ED"/>
    <w:rsid w:val="00D83F83"/>
    <w:rsid w:val="00D8471B"/>
    <w:rsid w:val="00D85E50"/>
    <w:rsid w:val="00D9282E"/>
    <w:rsid w:val="00D96123"/>
    <w:rsid w:val="00D97E33"/>
    <w:rsid w:val="00DA19C5"/>
    <w:rsid w:val="00DA2756"/>
    <w:rsid w:val="00DA2D5B"/>
    <w:rsid w:val="00DA359A"/>
    <w:rsid w:val="00DA4275"/>
    <w:rsid w:val="00DA4A9B"/>
    <w:rsid w:val="00DA4E98"/>
    <w:rsid w:val="00DA6641"/>
    <w:rsid w:val="00DB0CD6"/>
    <w:rsid w:val="00DC3B71"/>
    <w:rsid w:val="00DC45B6"/>
    <w:rsid w:val="00DC5DEA"/>
    <w:rsid w:val="00DC5E0B"/>
    <w:rsid w:val="00DD0219"/>
    <w:rsid w:val="00DD3061"/>
    <w:rsid w:val="00DD35DD"/>
    <w:rsid w:val="00DD7433"/>
    <w:rsid w:val="00DE0C91"/>
    <w:rsid w:val="00DE5819"/>
    <w:rsid w:val="00DF1568"/>
    <w:rsid w:val="00DF30F7"/>
    <w:rsid w:val="00DF3257"/>
    <w:rsid w:val="00DF71AF"/>
    <w:rsid w:val="00E00DB9"/>
    <w:rsid w:val="00E1044B"/>
    <w:rsid w:val="00E15C10"/>
    <w:rsid w:val="00E16148"/>
    <w:rsid w:val="00E16735"/>
    <w:rsid w:val="00E24F04"/>
    <w:rsid w:val="00E2751C"/>
    <w:rsid w:val="00E275FA"/>
    <w:rsid w:val="00E41D8B"/>
    <w:rsid w:val="00E43AB0"/>
    <w:rsid w:val="00E52F1C"/>
    <w:rsid w:val="00E538A4"/>
    <w:rsid w:val="00E57C03"/>
    <w:rsid w:val="00E611AD"/>
    <w:rsid w:val="00E66BE7"/>
    <w:rsid w:val="00E67A69"/>
    <w:rsid w:val="00E71148"/>
    <w:rsid w:val="00E72DD2"/>
    <w:rsid w:val="00E742CF"/>
    <w:rsid w:val="00E860E6"/>
    <w:rsid w:val="00E90CF8"/>
    <w:rsid w:val="00E932F7"/>
    <w:rsid w:val="00E94B59"/>
    <w:rsid w:val="00E953CE"/>
    <w:rsid w:val="00E9590F"/>
    <w:rsid w:val="00E9614E"/>
    <w:rsid w:val="00EA27FC"/>
    <w:rsid w:val="00EA2E39"/>
    <w:rsid w:val="00EA3B13"/>
    <w:rsid w:val="00EA41F2"/>
    <w:rsid w:val="00EA6333"/>
    <w:rsid w:val="00EB02A3"/>
    <w:rsid w:val="00EB1058"/>
    <w:rsid w:val="00EB4D68"/>
    <w:rsid w:val="00EB53DE"/>
    <w:rsid w:val="00EB6918"/>
    <w:rsid w:val="00EC4C5F"/>
    <w:rsid w:val="00EC71F8"/>
    <w:rsid w:val="00ED3CE7"/>
    <w:rsid w:val="00ED508D"/>
    <w:rsid w:val="00ED5330"/>
    <w:rsid w:val="00ED5EF9"/>
    <w:rsid w:val="00ED6398"/>
    <w:rsid w:val="00EE2CD8"/>
    <w:rsid w:val="00EE5737"/>
    <w:rsid w:val="00EF579C"/>
    <w:rsid w:val="00F01088"/>
    <w:rsid w:val="00F0353D"/>
    <w:rsid w:val="00F041A8"/>
    <w:rsid w:val="00F04681"/>
    <w:rsid w:val="00F11E24"/>
    <w:rsid w:val="00F1216F"/>
    <w:rsid w:val="00F1387E"/>
    <w:rsid w:val="00F14A0C"/>
    <w:rsid w:val="00F2085B"/>
    <w:rsid w:val="00F2122C"/>
    <w:rsid w:val="00F21E2A"/>
    <w:rsid w:val="00F2623F"/>
    <w:rsid w:val="00F35565"/>
    <w:rsid w:val="00F4149F"/>
    <w:rsid w:val="00F442F2"/>
    <w:rsid w:val="00F44ACF"/>
    <w:rsid w:val="00F44EDC"/>
    <w:rsid w:val="00F45154"/>
    <w:rsid w:val="00F47653"/>
    <w:rsid w:val="00F5280C"/>
    <w:rsid w:val="00F53B70"/>
    <w:rsid w:val="00F5470E"/>
    <w:rsid w:val="00F60945"/>
    <w:rsid w:val="00F66B13"/>
    <w:rsid w:val="00F7220B"/>
    <w:rsid w:val="00F72F96"/>
    <w:rsid w:val="00F75930"/>
    <w:rsid w:val="00F8101E"/>
    <w:rsid w:val="00F827E8"/>
    <w:rsid w:val="00F943CD"/>
    <w:rsid w:val="00F96E7A"/>
    <w:rsid w:val="00FA0268"/>
    <w:rsid w:val="00FA1C39"/>
    <w:rsid w:val="00FA4168"/>
    <w:rsid w:val="00FA60A1"/>
    <w:rsid w:val="00FB0102"/>
    <w:rsid w:val="00FB23C7"/>
    <w:rsid w:val="00FB449A"/>
    <w:rsid w:val="00FC02AC"/>
    <w:rsid w:val="00FC3667"/>
    <w:rsid w:val="00FC6B31"/>
    <w:rsid w:val="00FD0927"/>
    <w:rsid w:val="00FD279E"/>
    <w:rsid w:val="00FD7ED2"/>
    <w:rsid w:val="00FE0E9A"/>
    <w:rsid w:val="00FE20BE"/>
    <w:rsid w:val="00FE47F4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43E139FB"/>
  <w15:chartTrackingRefBased/>
  <w15:docId w15:val="{2DD609B2-C9FD-4F7C-9BEF-482D956A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BF"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rsid w:val="00AA26E5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rsid w:val="00AA26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6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A2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A2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A26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A26E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A26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A26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6E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rsid w:val="00AA26E5"/>
    <w:pPr>
      <w:spacing w:after="120"/>
      <w:ind w:left="1440" w:right="1440"/>
    </w:pPr>
  </w:style>
  <w:style w:type="paragraph" w:styleId="BodyText">
    <w:name w:val="Body Text"/>
    <w:basedOn w:val="Normal"/>
    <w:rsid w:val="00AA26E5"/>
    <w:pPr>
      <w:spacing w:after="120"/>
    </w:pPr>
  </w:style>
  <w:style w:type="character" w:styleId="PageNumber">
    <w:name w:val="page number"/>
    <w:basedOn w:val="DefaultParagraphFont"/>
    <w:rsid w:val="00AA26E5"/>
  </w:style>
  <w:style w:type="paragraph" w:styleId="Title">
    <w:name w:val="Title"/>
    <w:basedOn w:val="Normal"/>
    <w:qFormat/>
    <w:rsid w:val="00AA26E5"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rsid w:val="00AA26E5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rsid w:val="00AA26E5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AA26E5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rsid w:val="00AA26E5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AA26E5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rsid w:val="00AA26E5"/>
    <w:pPr>
      <w:ind w:firstLine="210"/>
    </w:pPr>
  </w:style>
  <w:style w:type="paragraph" w:styleId="BodyTextIndent">
    <w:name w:val="Body Text Indent"/>
    <w:basedOn w:val="Normal"/>
    <w:rsid w:val="00AA26E5"/>
    <w:pPr>
      <w:spacing w:after="120"/>
      <w:ind w:left="360"/>
    </w:pPr>
  </w:style>
  <w:style w:type="paragraph" w:styleId="BodyTextFirstIndent2">
    <w:name w:val="Body Text First Indent 2"/>
    <w:basedOn w:val="BodyTextIndent"/>
    <w:rsid w:val="00AA26E5"/>
    <w:pPr>
      <w:ind w:firstLine="210"/>
    </w:pPr>
  </w:style>
  <w:style w:type="paragraph" w:styleId="BodyTextIndent2">
    <w:name w:val="Body Text Indent 2"/>
    <w:basedOn w:val="Normal"/>
    <w:rsid w:val="00AA26E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A26E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A26E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AA26E5"/>
    <w:pPr>
      <w:ind w:left="4320"/>
    </w:pPr>
  </w:style>
  <w:style w:type="paragraph" w:styleId="CommentText">
    <w:name w:val="annotation text"/>
    <w:basedOn w:val="Normal"/>
    <w:link w:val="CommentTextChar"/>
    <w:semiHidden/>
    <w:rsid w:val="00AA26E5"/>
    <w:rPr>
      <w:szCs w:val="20"/>
    </w:rPr>
  </w:style>
  <w:style w:type="paragraph" w:styleId="Date">
    <w:name w:val="Date"/>
    <w:basedOn w:val="Normal"/>
    <w:next w:val="Normal"/>
    <w:rsid w:val="00AA26E5"/>
  </w:style>
  <w:style w:type="paragraph" w:styleId="DocumentMap">
    <w:name w:val="Document Map"/>
    <w:basedOn w:val="Normal"/>
    <w:semiHidden/>
    <w:rsid w:val="00AA26E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A26E5"/>
  </w:style>
  <w:style w:type="paragraph" w:styleId="EndnoteText">
    <w:name w:val="endnote text"/>
    <w:basedOn w:val="Normal"/>
    <w:semiHidden/>
    <w:rsid w:val="00AA26E5"/>
    <w:rPr>
      <w:szCs w:val="20"/>
    </w:rPr>
  </w:style>
  <w:style w:type="paragraph" w:styleId="EnvelopeAddress">
    <w:name w:val="envelope address"/>
    <w:basedOn w:val="Normal"/>
    <w:rsid w:val="00AA26E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AA26E5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A26E5"/>
    <w:rPr>
      <w:szCs w:val="20"/>
    </w:rPr>
  </w:style>
  <w:style w:type="paragraph" w:styleId="HTMLAddress">
    <w:name w:val="HTML Address"/>
    <w:basedOn w:val="Normal"/>
    <w:rsid w:val="00AA26E5"/>
    <w:rPr>
      <w:i/>
      <w:iCs/>
    </w:rPr>
  </w:style>
  <w:style w:type="paragraph" w:styleId="HTMLPreformatted">
    <w:name w:val="HTML Preformatted"/>
    <w:basedOn w:val="Normal"/>
    <w:rsid w:val="00AA26E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AA26E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A26E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A26E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A26E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A26E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A26E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A26E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A26E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A26E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A26E5"/>
    <w:rPr>
      <w:rFonts w:ascii="Arial" w:hAnsi="Arial" w:cs="Arial"/>
      <w:b/>
      <w:bCs/>
    </w:rPr>
  </w:style>
  <w:style w:type="paragraph" w:styleId="List">
    <w:name w:val="List"/>
    <w:basedOn w:val="Normal"/>
    <w:rsid w:val="00AA26E5"/>
    <w:pPr>
      <w:ind w:left="360" w:hanging="360"/>
    </w:pPr>
  </w:style>
  <w:style w:type="paragraph" w:styleId="List2">
    <w:name w:val="List 2"/>
    <w:basedOn w:val="Normal"/>
    <w:rsid w:val="00AA26E5"/>
    <w:pPr>
      <w:ind w:left="720" w:hanging="360"/>
    </w:pPr>
  </w:style>
  <w:style w:type="paragraph" w:styleId="List3">
    <w:name w:val="List 3"/>
    <w:basedOn w:val="Normal"/>
    <w:rsid w:val="00AA26E5"/>
    <w:pPr>
      <w:ind w:left="1080" w:hanging="360"/>
    </w:pPr>
  </w:style>
  <w:style w:type="paragraph" w:styleId="List4">
    <w:name w:val="List 4"/>
    <w:basedOn w:val="Normal"/>
    <w:rsid w:val="00AA26E5"/>
    <w:pPr>
      <w:ind w:left="1440" w:hanging="360"/>
    </w:pPr>
  </w:style>
  <w:style w:type="paragraph" w:styleId="List5">
    <w:name w:val="List 5"/>
    <w:basedOn w:val="Normal"/>
    <w:rsid w:val="00AA26E5"/>
    <w:pPr>
      <w:ind w:left="1800" w:hanging="360"/>
    </w:pPr>
  </w:style>
  <w:style w:type="paragraph" w:styleId="ListBullet">
    <w:name w:val="List Bullet"/>
    <w:basedOn w:val="Normal"/>
    <w:autoRedefine/>
    <w:rsid w:val="00AA26E5"/>
    <w:pPr>
      <w:numPr>
        <w:numId w:val="1"/>
      </w:numPr>
    </w:pPr>
  </w:style>
  <w:style w:type="paragraph" w:styleId="ListBullet2">
    <w:name w:val="List Bullet 2"/>
    <w:basedOn w:val="Normal"/>
    <w:autoRedefine/>
    <w:rsid w:val="00AA26E5"/>
    <w:pPr>
      <w:numPr>
        <w:numId w:val="2"/>
      </w:numPr>
    </w:pPr>
  </w:style>
  <w:style w:type="paragraph" w:styleId="ListBullet3">
    <w:name w:val="List Bullet 3"/>
    <w:basedOn w:val="Normal"/>
    <w:autoRedefine/>
    <w:rsid w:val="00AA26E5"/>
    <w:pPr>
      <w:numPr>
        <w:numId w:val="3"/>
      </w:numPr>
    </w:pPr>
  </w:style>
  <w:style w:type="paragraph" w:styleId="ListBullet4">
    <w:name w:val="List Bullet 4"/>
    <w:basedOn w:val="Normal"/>
    <w:autoRedefine/>
    <w:rsid w:val="00AA26E5"/>
    <w:pPr>
      <w:numPr>
        <w:numId w:val="4"/>
      </w:numPr>
    </w:pPr>
  </w:style>
  <w:style w:type="paragraph" w:styleId="ListBullet5">
    <w:name w:val="List Bullet 5"/>
    <w:basedOn w:val="Normal"/>
    <w:autoRedefine/>
    <w:rsid w:val="00AA26E5"/>
    <w:pPr>
      <w:numPr>
        <w:numId w:val="5"/>
      </w:numPr>
    </w:pPr>
  </w:style>
  <w:style w:type="paragraph" w:styleId="ListContinue">
    <w:name w:val="List Continue"/>
    <w:basedOn w:val="Normal"/>
    <w:rsid w:val="00AA26E5"/>
    <w:pPr>
      <w:spacing w:after="120"/>
      <w:ind w:left="360"/>
    </w:pPr>
  </w:style>
  <w:style w:type="paragraph" w:styleId="ListContinue2">
    <w:name w:val="List Continue 2"/>
    <w:basedOn w:val="Normal"/>
    <w:rsid w:val="00AA26E5"/>
    <w:pPr>
      <w:spacing w:after="120"/>
      <w:ind w:left="720"/>
    </w:pPr>
  </w:style>
  <w:style w:type="paragraph" w:styleId="ListContinue3">
    <w:name w:val="List Continue 3"/>
    <w:basedOn w:val="Normal"/>
    <w:rsid w:val="00AA26E5"/>
    <w:pPr>
      <w:spacing w:after="120"/>
      <w:ind w:left="1080"/>
    </w:pPr>
  </w:style>
  <w:style w:type="paragraph" w:styleId="ListContinue4">
    <w:name w:val="List Continue 4"/>
    <w:basedOn w:val="Normal"/>
    <w:rsid w:val="00AA26E5"/>
    <w:pPr>
      <w:spacing w:after="120"/>
      <w:ind w:left="1440"/>
    </w:pPr>
  </w:style>
  <w:style w:type="paragraph" w:styleId="ListContinue5">
    <w:name w:val="List Continue 5"/>
    <w:basedOn w:val="Normal"/>
    <w:rsid w:val="00AA26E5"/>
    <w:pPr>
      <w:spacing w:after="120"/>
      <w:ind w:left="1800"/>
    </w:pPr>
  </w:style>
  <w:style w:type="paragraph" w:styleId="ListNumber">
    <w:name w:val="List Number"/>
    <w:basedOn w:val="Normal"/>
    <w:rsid w:val="00AA26E5"/>
    <w:pPr>
      <w:numPr>
        <w:numId w:val="6"/>
      </w:numPr>
    </w:pPr>
  </w:style>
  <w:style w:type="paragraph" w:styleId="ListNumber2">
    <w:name w:val="List Number 2"/>
    <w:basedOn w:val="Normal"/>
    <w:rsid w:val="00AA26E5"/>
    <w:pPr>
      <w:numPr>
        <w:numId w:val="7"/>
      </w:numPr>
    </w:pPr>
  </w:style>
  <w:style w:type="paragraph" w:styleId="ListNumber3">
    <w:name w:val="List Number 3"/>
    <w:basedOn w:val="Normal"/>
    <w:rsid w:val="00AA26E5"/>
    <w:pPr>
      <w:numPr>
        <w:numId w:val="8"/>
      </w:numPr>
    </w:pPr>
  </w:style>
  <w:style w:type="paragraph" w:styleId="ListNumber4">
    <w:name w:val="List Number 4"/>
    <w:basedOn w:val="Normal"/>
    <w:rsid w:val="00AA26E5"/>
    <w:pPr>
      <w:numPr>
        <w:numId w:val="9"/>
      </w:numPr>
    </w:pPr>
  </w:style>
  <w:style w:type="paragraph" w:styleId="ListNumber5">
    <w:name w:val="List Number 5"/>
    <w:basedOn w:val="Normal"/>
    <w:rsid w:val="00AA26E5"/>
    <w:pPr>
      <w:numPr>
        <w:numId w:val="10"/>
      </w:numPr>
    </w:pPr>
  </w:style>
  <w:style w:type="paragraph" w:styleId="MacroText">
    <w:name w:val="macro"/>
    <w:semiHidden/>
    <w:rsid w:val="00AA26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A2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AA26E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AA26E5"/>
    <w:pPr>
      <w:ind w:left="720"/>
    </w:pPr>
  </w:style>
  <w:style w:type="paragraph" w:styleId="NoteHeading">
    <w:name w:val="Note Heading"/>
    <w:basedOn w:val="Normal"/>
    <w:next w:val="Normal"/>
    <w:rsid w:val="00AA26E5"/>
  </w:style>
  <w:style w:type="paragraph" w:styleId="PlainText">
    <w:name w:val="Plain Text"/>
    <w:basedOn w:val="Normal"/>
    <w:rsid w:val="00AA26E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AA26E5"/>
  </w:style>
  <w:style w:type="paragraph" w:styleId="Signature">
    <w:name w:val="Signature"/>
    <w:basedOn w:val="Normal"/>
    <w:rsid w:val="00AA26E5"/>
    <w:pPr>
      <w:ind w:left="4320"/>
    </w:pPr>
  </w:style>
  <w:style w:type="paragraph" w:styleId="Subtitle">
    <w:name w:val="Subtitle"/>
    <w:basedOn w:val="Normal"/>
    <w:qFormat/>
    <w:rsid w:val="00AA26E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AA26E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A26E5"/>
    <w:pPr>
      <w:ind w:left="400" w:hanging="400"/>
    </w:pPr>
  </w:style>
  <w:style w:type="paragraph" w:styleId="TOAHeading">
    <w:name w:val="toa heading"/>
    <w:basedOn w:val="Normal"/>
    <w:next w:val="Normal"/>
    <w:semiHidden/>
    <w:rsid w:val="00AA26E5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AA26E5"/>
  </w:style>
  <w:style w:type="paragraph" w:styleId="TOC2">
    <w:name w:val="toc 2"/>
    <w:basedOn w:val="Normal"/>
    <w:next w:val="Normal"/>
    <w:autoRedefine/>
    <w:semiHidden/>
    <w:rsid w:val="00AA26E5"/>
    <w:pPr>
      <w:ind w:left="200"/>
    </w:pPr>
  </w:style>
  <w:style w:type="paragraph" w:styleId="TOC3">
    <w:name w:val="toc 3"/>
    <w:basedOn w:val="Normal"/>
    <w:next w:val="Normal"/>
    <w:autoRedefine/>
    <w:semiHidden/>
    <w:rsid w:val="00AA26E5"/>
    <w:pPr>
      <w:ind w:left="400"/>
    </w:pPr>
  </w:style>
  <w:style w:type="paragraph" w:styleId="TOC4">
    <w:name w:val="toc 4"/>
    <w:basedOn w:val="Normal"/>
    <w:next w:val="Normal"/>
    <w:autoRedefine/>
    <w:semiHidden/>
    <w:rsid w:val="00AA26E5"/>
    <w:pPr>
      <w:ind w:left="600"/>
    </w:pPr>
  </w:style>
  <w:style w:type="paragraph" w:styleId="TOC5">
    <w:name w:val="toc 5"/>
    <w:basedOn w:val="Normal"/>
    <w:next w:val="Normal"/>
    <w:autoRedefine/>
    <w:semiHidden/>
    <w:rsid w:val="00AA26E5"/>
    <w:pPr>
      <w:ind w:left="800"/>
    </w:pPr>
  </w:style>
  <w:style w:type="paragraph" w:styleId="TOC6">
    <w:name w:val="toc 6"/>
    <w:basedOn w:val="Normal"/>
    <w:next w:val="Normal"/>
    <w:autoRedefine/>
    <w:semiHidden/>
    <w:rsid w:val="00AA26E5"/>
    <w:pPr>
      <w:ind w:left="1000"/>
    </w:pPr>
  </w:style>
  <w:style w:type="paragraph" w:styleId="TOC7">
    <w:name w:val="toc 7"/>
    <w:basedOn w:val="Normal"/>
    <w:next w:val="Normal"/>
    <w:autoRedefine/>
    <w:semiHidden/>
    <w:rsid w:val="00AA26E5"/>
    <w:pPr>
      <w:ind w:left="1200"/>
    </w:pPr>
  </w:style>
  <w:style w:type="paragraph" w:styleId="TOC8">
    <w:name w:val="toc 8"/>
    <w:basedOn w:val="Normal"/>
    <w:next w:val="Normal"/>
    <w:autoRedefine/>
    <w:semiHidden/>
    <w:rsid w:val="00AA26E5"/>
    <w:pPr>
      <w:ind w:left="1400"/>
    </w:pPr>
  </w:style>
  <w:style w:type="paragraph" w:styleId="TOC9">
    <w:name w:val="toc 9"/>
    <w:basedOn w:val="Normal"/>
    <w:next w:val="Normal"/>
    <w:autoRedefine/>
    <w:semiHidden/>
    <w:rsid w:val="00AA26E5"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rsid w:val="00AA26E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AA26E5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231C36"/>
    <w:pPr>
      <w:spacing w:line="200" w:lineRule="atLeast"/>
    </w:pPr>
    <w:rPr>
      <w:b/>
      <w:bCs/>
      <w:sz w:val="18"/>
      <w:szCs w:val="18"/>
    </w:rPr>
  </w:style>
  <w:style w:type="paragraph" w:styleId="BalloonText">
    <w:name w:val="Balloon Text"/>
    <w:basedOn w:val="Normal"/>
    <w:semiHidden/>
    <w:rsid w:val="001E38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007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4007B"/>
    <w:rPr>
      <w:b/>
      <w:bCs/>
    </w:rPr>
  </w:style>
  <w:style w:type="paragraph" w:customStyle="1" w:styleId="NormalArial">
    <w:name w:val="Normal + Arial"/>
    <w:aliases w:val="9 pt"/>
    <w:basedOn w:val="Normal"/>
    <w:rsid w:val="00C83FA5"/>
    <w:pPr>
      <w:ind w:right="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6F0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46DD7"/>
    <w:rPr>
      <w:rFonts w:ascii="Myriad Roman" w:hAnsi="Myriad Roman"/>
      <w:szCs w:val="24"/>
    </w:rPr>
  </w:style>
  <w:style w:type="paragraph" w:customStyle="1" w:styleId="NOPRegtext">
    <w:name w:val="NOP Reg text"/>
    <w:basedOn w:val="Normal"/>
    <w:rsid w:val="00D824B6"/>
    <w:pPr>
      <w:ind w:right="0"/>
    </w:pPr>
    <w:rPr>
      <w:rFonts w:ascii="Arial" w:hAnsi="Arial"/>
      <w:szCs w:val="20"/>
    </w:rPr>
  </w:style>
  <w:style w:type="paragraph" w:customStyle="1" w:styleId="NOPRegTexttable">
    <w:name w:val="NOP Reg Text table"/>
    <w:basedOn w:val="Normal"/>
    <w:next w:val="Normal"/>
    <w:link w:val="NOPRegTexttableChar"/>
    <w:rsid w:val="00301968"/>
    <w:pPr>
      <w:spacing w:before="60" w:after="60"/>
      <w:ind w:right="0"/>
    </w:pPr>
    <w:rPr>
      <w:rFonts w:ascii="Arial" w:hAnsi="Arial"/>
      <w:sz w:val="18"/>
      <w:szCs w:val="20"/>
      <w:lang w:val="x-none" w:eastAsia="x-none"/>
    </w:rPr>
  </w:style>
  <w:style w:type="character" w:customStyle="1" w:styleId="NOPRegTexttableChar">
    <w:name w:val="NOP Reg Text table Char"/>
    <w:link w:val="NOPRegTexttable"/>
    <w:rsid w:val="00301968"/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5F6B5E"/>
    <w:rPr>
      <w:rFonts w:ascii="Myriad Roman" w:hAnsi="Myriad Roman"/>
      <w:szCs w:val="24"/>
    </w:rPr>
  </w:style>
  <w:style w:type="paragraph" w:styleId="ListParagraph">
    <w:name w:val="List Paragraph"/>
    <w:basedOn w:val="Normal"/>
    <w:uiPriority w:val="34"/>
    <w:qFormat/>
    <w:rsid w:val="00BC1E3D"/>
    <w:pPr>
      <w:ind w:left="720"/>
      <w:contextualSpacing/>
    </w:pPr>
  </w:style>
  <w:style w:type="character" w:styleId="FootnoteReference">
    <w:name w:val="footnote reference"/>
    <w:rsid w:val="00314DBB"/>
    <w:rPr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locked/>
    <w:rsid w:val="00314DBB"/>
    <w:rPr>
      <w:rFonts w:ascii="Myriad Roman" w:hAnsi="Myriad Roman"/>
    </w:rPr>
  </w:style>
  <w:style w:type="character" w:customStyle="1" w:styleId="UnresolvedMention1">
    <w:name w:val="Unresolved Mention1"/>
    <w:uiPriority w:val="99"/>
    <w:semiHidden/>
    <w:unhideWhenUsed/>
    <w:rsid w:val="0064250E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A56448"/>
    <w:rPr>
      <w:rFonts w:ascii="Myriad Roman" w:hAnsi="Myriad Roman"/>
    </w:rPr>
  </w:style>
  <w:style w:type="character" w:customStyle="1" w:styleId="Mention1">
    <w:name w:val="Mention1"/>
    <w:basedOn w:val="DefaultParagraphFont"/>
    <w:uiPriority w:val="99"/>
    <w:unhideWhenUsed/>
    <w:rsid w:val="00C644E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183A7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A7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083FC1"/>
    <w:rPr>
      <w:rFonts w:ascii="Myriad Roman" w:hAnsi="Myriad Roman"/>
      <w:szCs w:val="24"/>
    </w:rPr>
  </w:style>
  <w:style w:type="character" w:customStyle="1" w:styleId="cf01">
    <w:name w:val="cf01"/>
    <w:basedOn w:val="DefaultParagraphFont"/>
    <w:rsid w:val="00964AD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cof1.sharepoint.com/sites/365CCOFOrganization/Shared%20Documents/General/CCOF%20Certification%20Services/WIP%20Controlled%20Documents/IN%20PROCESS/Formatting/inbox@ccof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ccof.org/page/forms-documen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node/25881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senasica/documentos/reconocimiento-de-la-equivalencia-en-materia-de-productos-organicos-entre-mexico-y-canada?state=published" TargetMode="External"/><Relationship Id="rId1" Type="http://schemas.openxmlformats.org/officeDocument/2006/relationships/hyperlink" Target="https://inspection.canada.ca/organic-products/equivalence-arrangements/cmoea/eng/1674764950639/167476495134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7" ma:contentTypeDescription="Create a new document." ma:contentTypeScope="" ma:versionID="ca87f0c9ca38fc7532781fdca8bcf7fc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f7a5cbf62d35fe4166c55c33e5c9d6f3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0DD8E-CF8D-4FE7-89C6-4880EC66C595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539E607B-F7B9-4AD2-8D5A-1D76714E9B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16F3BAE-0F9A-4B87-BFD8-F5418D5AE2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2C4809-21DA-4461-9275-BBCB9CEF4E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3AFFEB-BC3B-4647-A862-C0D607B8374B}"/>
</file>

<file path=docProps/app.xml><?xml version="1.0" encoding="utf-8"?>
<Properties xmlns="http://schemas.openxmlformats.org/officeDocument/2006/extended-properties" xmlns:vt="http://schemas.openxmlformats.org/officeDocument/2006/docPropsVTypes">
  <Template>raytemplate.dot</Template>
  <TotalTime>119</TotalTime>
  <Pages>4</Pages>
  <Words>1968</Words>
  <Characters>10432</Characters>
  <Application>Microsoft Office Word</Application>
  <DocSecurity>0</DocSecurity>
  <Lines>401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Dell Computer Corporation</Company>
  <LinksUpToDate>false</LinksUpToDate>
  <CharactersWithSpaces>12187</CharactersWithSpaces>
  <SharedDoc>false</SharedDoc>
  <HLinks>
    <vt:vector size="24" baseType="variant">
      <vt:variant>
        <vt:i4>7143487</vt:i4>
      </vt:variant>
      <vt:variant>
        <vt:i4>283</vt:i4>
      </vt:variant>
      <vt:variant>
        <vt:i4>0</vt:i4>
      </vt:variant>
      <vt:variant>
        <vt:i4>5</vt:i4>
      </vt:variant>
      <vt:variant>
        <vt:lpwstr>https://www.ccof.org/node/25881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https://www.ccof.org/node/25881</vt:lpwstr>
      </vt:variant>
      <vt:variant>
        <vt:lpwstr/>
      </vt:variant>
      <vt:variant>
        <vt:i4>5767219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Services/WIP Controlled Documents/IN PROCESS/Formatting/inbox@ccof.org</vt:lpwstr>
      </vt:variant>
      <vt:variant>
        <vt:lpwstr/>
      </vt:variant>
      <vt:variant>
        <vt:i4>983112</vt:i4>
      </vt:variant>
      <vt:variant>
        <vt:i4>0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Services/WIP Controlled Documents/IN PROCESS/Formatting/www.ccof.org/documents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Ray</dc:creator>
  <cp:keywords/>
  <cp:lastModifiedBy>Kristin Matulka</cp:lastModifiedBy>
  <cp:revision>161</cp:revision>
  <cp:lastPrinted>2019-07-10T17:13:00Z</cp:lastPrinted>
  <dcterms:created xsi:type="dcterms:W3CDTF">2022-03-18T14:39:00Z</dcterms:created>
  <dcterms:modified xsi:type="dcterms:W3CDTF">2023-07-06T16:21:00Z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29954000.0000000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ContentTypeId">
    <vt:lpwstr>0x010100ACBC70D29333B540B9741A7B319F3CB2</vt:lpwstr>
  </property>
</Properties>
</file>